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E70CE" w14:textId="33791A48" w:rsidR="00FE336B" w:rsidRPr="00B24B4D" w:rsidRDefault="00FE336B" w:rsidP="00F8799B">
      <w:pPr>
        <w:spacing w:after="0"/>
        <w:ind w:left="6237" w:firstLine="567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73495C46" w14:textId="5D799B70" w:rsidR="00F45497" w:rsidRPr="00B24B4D" w:rsidRDefault="00FE336B" w:rsidP="00F8799B">
      <w:pPr>
        <w:tabs>
          <w:tab w:val="left" w:pos="4080"/>
        </w:tabs>
        <w:spacing w:after="0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Заместитель </w:t>
      </w:r>
      <w:r w:rsidR="004C5A5F" w:rsidRPr="00B24B4D">
        <w:rPr>
          <w:rFonts w:ascii="Liberation Serif" w:hAnsi="Liberation Serif" w:cs="Liberation Serif"/>
          <w:sz w:val="24"/>
          <w:szCs w:val="24"/>
        </w:rPr>
        <w:t>Г</w:t>
      </w:r>
      <w:r w:rsidRPr="00B24B4D">
        <w:rPr>
          <w:rFonts w:ascii="Liberation Serif" w:hAnsi="Liberation Serif" w:cs="Liberation Serif"/>
          <w:sz w:val="24"/>
          <w:szCs w:val="24"/>
        </w:rPr>
        <w:t>енерального</w:t>
      </w:r>
    </w:p>
    <w:p w14:paraId="618A7530" w14:textId="72C717E1" w:rsidR="00FE336B" w:rsidRPr="00B24B4D" w:rsidRDefault="00FE336B" w:rsidP="00F8799B">
      <w:pPr>
        <w:tabs>
          <w:tab w:val="left" w:pos="4080"/>
        </w:tabs>
        <w:spacing w:after="0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директора</w:t>
      </w:r>
      <w:r w:rsidR="008D1877" w:rsidRPr="00B24B4D">
        <w:rPr>
          <w:rFonts w:ascii="Liberation Serif" w:hAnsi="Liberation Serif" w:cs="Liberation Serif"/>
          <w:sz w:val="24"/>
          <w:szCs w:val="24"/>
        </w:rPr>
        <w:t xml:space="preserve"> – </w:t>
      </w:r>
      <w:r w:rsidR="00F45497" w:rsidRPr="00B24B4D">
        <w:rPr>
          <w:rFonts w:ascii="Liberation Serif" w:hAnsi="Liberation Serif" w:cs="Liberation Serif"/>
          <w:sz w:val="24"/>
          <w:szCs w:val="24"/>
        </w:rPr>
        <w:t>г</w:t>
      </w:r>
      <w:r w:rsidRPr="00B24B4D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17BE90ED" w14:textId="77777777" w:rsidR="00FE336B" w:rsidRPr="00B24B4D" w:rsidRDefault="00FE336B" w:rsidP="00F8799B">
      <w:pPr>
        <w:tabs>
          <w:tab w:val="left" w:pos="4080"/>
        </w:tabs>
        <w:spacing w:after="0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04CA8973" w14:textId="5618721F" w:rsidR="00FE336B" w:rsidRPr="00B24B4D" w:rsidRDefault="00FE336B" w:rsidP="00F8799B">
      <w:pPr>
        <w:tabs>
          <w:tab w:val="left" w:pos="4080"/>
        </w:tabs>
        <w:spacing w:after="0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  <w:u w:val="single"/>
        </w:rPr>
        <w:t>______________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 В.</w:t>
      </w:r>
      <w:r w:rsidR="00DE10AC" w:rsidRPr="00B24B4D">
        <w:rPr>
          <w:rFonts w:ascii="Liberation Serif" w:hAnsi="Liberation Serif" w:cs="Liberation Serif"/>
          <w:sz w:val="24"/>
          <w:szCs w:val="24"/>
        </w:rPr>
        <w:t>В. Козлов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907C0D7" w14:textId="4D70A2FB" w:rsidR="00FE336B" w:rsidRPr="00B24B4D" w:rsidRDefault="00FE336B" w:rsidP="00F8799B">
      <w:pPr>
        <w:tabs>
          <w:tab w:val="left" w:pos="4080"/>
        </w:tabs>
        <w:spacing w:after="0"/>
        <w:ind w:left="6237" w:right="-143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«</w:t>
      </w:r>
      <w:r w:rsidR="00717A88" w:rsidRPr="00B24B4D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380D32" w:rsidRPr="00B24B4D">
        <w:rPr>
          <w:rFonts w:ascii="Liberation Serif" w:hAnsi="Liberation Serif" w:cs="Liberation Serif"/>
          <w:sz w:val="24"/>
          <w:szCs w:val="24"/>
          <w:u w:val="single"/>
        </w:rPr>
        <w:t>1</w:t>
      </w:r>
      <w:r w:rsidR="00B24B4D" w:rsidRPr="00B24B4D">
        <w:rPr>
          <w:rFonts w:ascii="Liberation Serif" w:hAnsi="Liberation Serif" w:cs="Liberation Serif"/>
          <w:sz w:val="24"/>
          <w:szCs w:val="24"/>
          <w:u w:val="single"/>
        </w:rPr>
        <w:t>8</w:t>
      </w:r>
      <w:r w:rsidR="00D75069" w:rsidRPr="00B24B4D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B24B4D">
        <w:rPr>
          <w:rFonts w:ascii="Liberation Serif" w:hAnsi="Liberation Serif" w:cs="Liberation Serif"/>
          <w:sz w:val="24"/>
          <w:szCs w:val="24"/>
        </w:rPr>
        <w:t>»</w:t>
      </w:r>
      <w:r w:rsidR="00F15E15" w:rsidRPr="00B24B4D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380D32" w:rsidRPr="00B24B4D">
        <w:rPr>
          <w:rFonts w:ascii="Liberation Serif" w:hAnsi="Liberation Serif" w:cs="Liberation Serif"/>
          <w:sz w:val="24"/>
          <w:szCs w:val="24"/>
          <w:u w:val="single"/>
        </w:rPr>
        <w:t>декабря</w:t>
      </w:r>
      <w:r w:rsidR="00D75069" w:rsidRPr="00B24B4D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B24B4D">
        <w:rPr>
          <w:rFonts w:ascii="Liberation Serif" w:hAnsi="Liberation Serif" w:cs="Liberation Serif"/>
          <w:sz w:val="24"/>
          <w:szCs w:val="24"/>
        </w:rPr>
        <w:t>202</w:t>
      </w:r>
      <w:r w:rsidR="002A49D3" w:rsidRPr="00B24B4D">
        <w:rPr>
          <w:rFonts w:ascii="Liberation Serif" w:hAnsi="Liberation Serif" w:cs="Liberation Serif"/>
          <w:sz w:val="24"/>
          <w:szCs w:val="24"/>
        </w:rPr>
        <w:t>5</w:t>
      </w:r>
      <w:r w:rsidR="00F15E15" w:rsidRPr="00B24B4D">
        <w:rPr>
          <w:rFonts w:ascii="Liberation Serif" w:hAnsi="Liberation Serif" w:cs="Liberation Serif"/>
          <w:sz w:val="24"/>
          <w:szCs w:val="24"/>
        </w:rPr>
        <w:t> </w:t>
      </w:r>
      <w:r w:rsidRPr="00B24B4D">
        <w:rPr>
          <w:rFonts w:ascii="Liberation Serif" w:hAnsi="Liberation Serif" w:cs="Liberation Serif"/>
          <w:sz w:val="24"/>
          <w:szCs w:val="24"/>
        </w:rPr>
        <w:t>г.</w:t>
      </w:r>
    </w:p>
    <w:p w14:paraId="1CA98E8B" w14:textId="3847ED24" w:rsidR="00E11125" w:rsidRPr="00B24B4D" w:rsidRDefault="00E11125" w:rsidP="009E29BE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24B4D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услуг</w:t>
      </w:r>
    </w:p>
    <w:p w14:paraId="101B5211" w14:textId="3206D61A" w:rsidR="003E56AB" w:rsidRPr="00B24B4D" w:rsidRDefault="003E56AB" w:rsidP="00717A88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021880" w:rsidRPr="00B24B4D">
        <w:rPr>
          <w:rFonts w:ascii="Liberation Serif" w:hAnsi="Liberation Serif" w:cs="Liberation Serif"/>
          <w:sz w:val="24"/>
          <w:szCs w:val="24"/>
        </w:rPr>
        <w:t>ГКПЗ 2026</w:t>
      </w:r>
      <w:r w:rsidR="004A565F" w:rsidRPr="00B24B4D">
        <w:rPr>
          <w:rFonts w:ascii="Liberation Serif" w:hAnsi="Liberation Serif" w:cs="Liberation Serif"/>
          <w:sz w:val="24"/>
          <w:szCs w:val="24"/>
        </w:rPr>
        <w:t xml:space="preserve"> года,</w:t>
      </w:r>
      <w:r w:rsidR="00021880" w:rsidRPr="00B24B4D">
        <w:rPr>
          <w:rFonts w:ascii="Liberation Serif" w:hAnsi="Liberation Serif" w:cs="Liberation Serif"/>
          <w:sz w:val="24"/>
          <w:szCs w:val="24"/>
        </w:rPr>
        <w:t xml:space="preserve"> лот № 26.000009 «Разработка рабочей документации по модернизации системы охранного телевидения»</w:t>
      </w:r>
      <w:r w:rsidR="009E29BE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7D293535" w14:textId="3D15369B" w:rsidR="00F52F30" w:rsidRPr="00B24B4D" w:rsidRDefault="003E56AB" w:rsidP="00F52F3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F52F30" w:rsidRPr="00B24B4D">
        <w:rPr>
          <w:rFonts w:ascii="Liberation Serif" w:hAnsi="Liberation Serif" w:cs="Liberation Serif"/>
          <w:sz w:val="24"/>
          <w:szCs w:val="24"/>
        </w:rPr>
        <w:t xml:space="preserve">Разработка </w:t>
      </w:r>
      <w:r w:rsidR="002A49D3" w:rsidRPr="00B24B4D">
        <w:rPr>
          <w:rFonts w:ascii="Liberation Serif" w:hAnsi="Liberation Serif" w:cs="Liberation Serif"/>
          <w:sz w:val="24"/>
          <w:szCs w:val="24"/>
        </w:rPr>
        <w:t>проектной</w:t>
      </w:r>
      <w:r w:rsidR="00F52F30" w:rsidRPr="00B24B4D">
        <w:rPr>
          <w:rFonts w:ascii="Liberation Serif" w:hAnsi="Liberation Serif" w:cs="Liberation Serif"/>
          <w:sz w:val="24"/>
          <w:szCs w:val="24"/>
        </w:rPr>
        <w:t xml:space="preserve"> документации по </w:t>
      </w:r>
      <w:r w:rsidR="002A49D3" w:rsidRPr="00B24B4D">
        <w:rPr>
          <w:rFonts w:ascii="Liberation Serif" w:hAnsi="Liberation Serif" w:cs="Liberation Serif"/>
          <w:sz w:val="24"/>
          <w:szCs w:val="24"/>
        </w:rPr>
        <w:t>модернизации системы охранного телевидения</w:t>
      </w:r>
      <w:r w:rsidR="00903D6A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38D30AF0" w14:textId="19F591AE" w:rsidR="002A3AA3" w:rsidRPr="00B24B4D" w:rsidRDefault="003E56AB" w:rsidP="00F52F3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9E29BE" w:rsidRPr="00B24B4D">
        <w:rPr>
          <w:rFonts w:ascii="Liberation Serif" w:hAnsi="Liberation Serif" w:cs="Liberation Serif"/>
          <w:sz w:val="24"/>
          <w:szCs w:val="24"/>
        </w:rPr>
        <w:t xml:space="preserve"> –</w:t>
      </w:r>
      <w:r w:rsidR="0021756E" w:rsidRPr="00B24B4D">
        <w:rPr>
          <w:rFonts w:ascii="Liberation Serif" w:hAnsi="Liberation Serif" w:cs="Liberation Serif"/>
          <w:sz w:val="24"/>
          <w:szCs w:val="24"/>
        </w:rPr>
        <w:t xml:space="preserve"> 222 250.8</w:t>
      </w:r>
      <w:r w:rsidR="005D49A4" w:rsidRPr="00B24B4D">
        <w:rPr>
          <w:rFonts w:ascii="Liberation Serif" w:hAnsi="Liberation Serif" w:cs="Liberation Serif"/>
          <w:sz w:val="24"/>
          <w:szCs w:val="24"/>
        </w:rPr>
        <w:t>1</w:t>
      </w:r>
      <w:r w:rsidR="0021756E" w:rsidRPr="00B24B4D">
        <w:rPr>
          <w:rFonts w:ascii="Liberation Serif" w:hAnsi="Liberation Serif" w:cs="Liberation Serif"/>
          <w:sz w:val="24"/>
          <w:szCs w:val="24"/>
        </w:rPr>
        <w:t xml:space="preserve"> сомони (двести двадцать две тысячи двести пятьдесят сомони восемьдесят</w:t>
      </w:r>
      <w:r w:rsidR="005D49A4" w:rsidRPr="00B24B4D">
        <w:rPr>
          <w:rFonts w:ascii="Liberation Serif" w:hAnsi="Liberation Serif" w:cs="Liberation Serif"/>
          <w:sz w:val="24"/>
          <w:szCs w:val="24"/>
        </w:rPr>
        <w:t xml:space="preserve"> один</w:t>
      </w:r>
      <w:r w:rsidR="0021756E" w:rsidRPr="00B24B4D">
        <w:rPr>
          <w:rFonts w:ascii="Liberation Serif" w:hAnsi="Liberation Serif" w:cs="Liberation Serif"/>
          <w:sz w:val="24"/>
          <w:szCs w:val="24"/>
        </w:rPr>
        <w:t xml:space="preserve"> дирам)</w:t>
      </w:r>
      <w:r w:rsidR="002A49D3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0289C758" w14:textId="77777777" w:rsidR="00E11125" w:rsidRPr="00B24B4D" w:rsidRDefault="00E11125" w:rsidP="009E29BE">
      <w:pPr>
        <w:spacing w:before="240" w:after="240"/>
        <w:jc w:val="center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B24B4D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559147" w14:textId="7494703F" w:rsidR="006B6671" w:rsidRPr="00B24B4D" w:rsidRDefault="00CD76B2" w:rsidP="00CB47C5">
      <w:pPr>
        <w:pStyle w:val="a3"/>
        <w:ind w:firstLine="708"/>
        <w:rPr>
          <w:rFonts w:ascii="Liberation Serif" w:hAnsi="Liberation Serif" w:cs="Liberation Serif"/>
          <w:sz w:val="24"/>
        </w:rPr>
      </w:pPr>
      <w:r w:rsidRPr="00B24B4D">
        <w:rPr>
          <w:rFonts w:ascii="Liberation Serif" w:hAnsi="Liberation Serif" w:cs="Liberation Serif"/>
          <w:sz w:val="24"/>
        </w:rPr>
        <w:t>Техническое задание</w:t>
      </w:r>
      <w:r w:rsidR="006B6671" w:rsidRPr="00B24B4D">
        <w:rPr>
          <w:rFonts w:ascii="Liberation Serif" w:hAnsi="Liberation Serif" w:cs="Liberation Serif"/>
          <w:sz w:val="24"/>
        </w:rPr>
        <w:t xml:space="preserve"> </w:t>
      </w:r>
      <w:r w:rsidR="00F52F30" w:rsidRPr="00B24B4D">
        <w:rPr>
          <w:rFonts w:ascii="Liberation Serif" w:hAnsi="Liberation Serif" w:cs="Liberation Serif"/>
          <w:sz w:val="24"/>
        </w:rPr>
        <w:t>на оказание услуг</w:t>
      </w:r>
    </w:p>
    <w:p w14:paraId="55688FF0" w14:textId="73E7DAFA" w:rsidR="00F52F30" w:rsidRPr="00B24B4D" w:rsidRDefault="00F52F30" w:rsidP="00CB47C5">
      <w:pPr>
        <w:pStyle w:val="a3"/>
        <w:ind w:firstLine="708"/>
        <w:rPr>
          <w:rFonts w:ascii="Liberation Serif" w:hAnsi="Liberation Serif" w:cs="Liberation Serif"/>
          <w:sz w:val="24"/>
        </w:rPr>
      </w:pPr>
      <w:r w:rsidRPr="00B24B4D">
        <w:rPr>
          <w:rFonts w:ascii="Liberation Serif" w:hAnsi="Liberation Serif" w:cs="Liberation Serif"/>
          <w:sz w:val="24"/>
        </w:rPr>
        <w:t xml:space="preserve">по разработке </w:t>
      </w:r>
      <w:r w:rsidR="002A49D3" w:rsidRPr="00B24B4D">
        <w:rPr>
          <w:rFonts w:ascii="Liberation Serif" w:hAnsi="Liberation Serif" w:cs="Liberation Serif"/>
          <w:sz w:val="24"/>
        </w:rPr>
        <w:t>проектной</w:t>
      </w:r>
      <w:r w:rsidRPr="00B24B4D">
        <w:rPr>
          <w:rFonts w:ascii="Liberation Serif" w:hAnsi="Liberation Serif" w:cs="Liberation Serif"/>
          <w:sz w:val="24"/>
        </w:rPr>
        <w:t xml:space="preserve"> документации по </w:t>
      </w:r>
      <w:r w:rsidR="002A49D3" w:rsidRPr="00B24B4D">
        <w:rPr>
          <w:rFonts w:ascii="Liberation Serif" w:hAnsi="Liberation Serif" w:cs="Liberation Serif"/>
          <w:sz w:val="24"/>
        </w:rPr>
        <w:t>модернизации системы охранного телевидения</w:t>
      </w:r>
      <w:r w:rsidRPr="00B24B4D">
        <w:rPr>
          <w:rFonts w:ascii="Liberation Serif" w:hAnsi="Liberation Serif" w:cs="Liberation Serif"/>
          <w:sz w:val="24"/>
        </w:rPr>
        <w:t>.</w:t>
      </w:r>
    </w:p>
    <w:p w14:paraId="5BFD75E0" w14:textId="7B9A83E6" w:rsidR="00E11125" w:rsidRPr="00B24B4D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rFonts w:ascii="Liberation Serif" w:hAnsi="Liberation Serif" w:cs="Liberation Serif"/>
          <w:b w:val="0"/>
          <w:sz w:val="24"/>
        </w:rPr>
      </w:pPr>
      <w:r w:rsidRPr="00B24B4D">
        <w:rPr>
          <w:rFonts w:ascii="Liberation Serif" w:hAnsi="Liberation Serif" w:cs="Liberation Serif"/>
          <w:sz w:val="24"/>
        </w:rPr>
        <w:t>Общие требования:</w:t>
      </w:r>
    </w:p>
    <w:p w14:paraId="259FF369" w14:textId="04A18ACE" w:rsidR="00E11125" w:rsidRPr="00B24B4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месту оказания услуг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704F5D" w:rsidRPr="00B24B4D">
        <w:rPr>
          <w:rFonts w:ascii="Liberation Serif" w:hAnsi="Liberation Serif" w:cs="Liberation Serif"/>
          <w:sz w:val="24"/>
          <w:szCs w:val="24"/>
        </w:rPr>
        <w:t xml:space="preserve">Республика Таджикистан, </w:t>
      </w:r>
      <w:r w:rsidR="00385431" w:rsidRPr="00B24B4D">
        <w:rPr>
          <w:rFonts w:ascii="Liberation Serif" w:hAnsi="Liberation Serif" w:cs="Liberation Serif"/>
          <w:sz w:val="24"/>
          <w:szCs w:val="24"/>
        </w:rPr>
        <w:t>Дангаринский район, поселок Сангтуда, производственная территория Сангтудинской ГЭС-1.</w:t>
      </w:r>
    </w:p>
    <w:p w14:paraId="797A3D75" w14:textId="69C34C2C" w:rsidR="009E29BE" w:rsidRPr="00B24B4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52170E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2170E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 xml:space="preserve">В соответствии с </w:t>
      </w:r>
      <w:r w:rsidR="00E61FAE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Графиком оказания услуг (приложение №</w:t>
      </w:r>
      <w:r w:rsidR="00124326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 </w:t>
      </w:r>
      <w:r w:rsidR="00E61FAE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1 к Т</w:t>
      </w:r>
      <w:r w:rsidR="00124326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ехническому заданию</w:t>
      </w:r>
      <w:r w:rsidR="00E61FAE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)</w:t>
      </w:r>
      <w:r w:rsidR="008A5936" w:rsidRPr="00B24B4D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.</w:t>
      </w:r>
    </w:p>
    <w:p w14:paraId="63E3DE43" w14:textId="77777777" w:rsidR="0069771F" w:rsidRPr="00B24B4D" w:rsidRDefault="00945A59" w:rsidP="0069771F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03219E" w:rsidRPr="00B24B4D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219E" w:rsidRPr="00B24B4D">
        <w:rPr>
          <w:rFonts w:ascii="Liberation Serif" w:hAnsi="Liberation Serif" w:cs="Liberation Serif"/>
          <w:i/>
          <w:sz w:val="24"/>
          <w:szCs w:val="24"/>
        </w:rPr>
        <w:t>(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>оплаты</w:t>
      </w:r>
      <w:r w:rsidR="0003219E" w:rsidRPr="00B24B4D">
        <w:rPr>
          <w:rFonts w:ascii="Liberation Serif" w:hAnsi="Liberation Serif" w:cs="Liberation Serif"/>
          <w:i/>
          <w:sz w:val="24"/>
          <w:szCs w:val="24"/>
        </w:rPr>
        <w:t>)</w:t>
      </w:r>
      <w:r w:rsidR="00347FCF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176E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52170E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534B7" w:rsidRPr="00B24B4D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E61FAE" w:rsidRPr="00B24B4D">
        <w:rPr>
          <w:rFonts w:ascii="Liberation Serif" w:hAnsi="Liberation Serif" w:cs="Liberation Serif"/>
          <w:sz w:val="24"/>
          <w:szCs w:val="24"/>
        </w:rPr>
        <w:t>Участника</w:t>
      </w:r>
      <w:r w:rsidR="006534B7" w:rsidRPr="00B24B4D">
        <w:rPr>
          <w:rFonts w:ascii="Liberation Serif" w:hAnsi="Liberation Serif" w:cs="Liberation Serif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03FB3B45" w14:textId="30952A48" w:rsidR="0069771F" w:rsidRPr="00B24B4D" w:rsidRDefault="00945A59" w:rsidP="00DC6210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12661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46C5D" w:rsidRPr="00B24B4D">
        <w:rPr>
          <w:rFonts w:ascii="Liberation Serif" w:hAnsi="Liberation Serif" w:cs="Liberation Serif"/>
          <w:sz w:val="24"/>
          <w:szCs w:val="24"/>
        </w:rPr>
        <w:t>Проект выполнить в соответствии с требованиями</w:t>
      </w:r>
      <w:r w:rsidR="00625DB1" w:rsidRPr="00B24B4D">
        <w:rPr>
          <w:rFonts w:ascii="Liberation Serif" w:hAnsi="Liberation Serif" w:cs="Liberation Serif"/>
          <w:sz w:val="24"/>
          <w:szCs w:val="24"/>
        </w:rPr>
        <w:t xml:space="preserve"> СТ РТ ИСО/МЭК 27001-2013, </w:t>
      </w:r>
      <w:r w:rsidR="00C26F9A" w:rsidRPr="00B24B4D">
        <w:rPr>
          <w:rFonts w:ascii="Liberation Serif" w:hAnsi="Liberation Serif" w:cs="Liberation Serif"/>
          <w:sz w:val="24"/>
          <w:szCs w:val="24"/>
        </w:rPr>
        <w:t>основные требования к проектной и рабочей документации, ПТЭ, ППБ, ПТБ</w:t>
      </w:r>
      <w:r w:rsidR="00C713E8" w:rsidRPr="00B24B4D">
        <w:rPr>
          <w:rFonts w:ascii="Liberation Serif" w:hAnsi="Liberation Serif" w:cs="Liberation Serif"/>
          <w:sz w:val="24"/>
          <w:szCs w:val="24"/>
        </w:rPr>
        <w:t xml:space="preserve"> </w:t>
      </w:r>
      <w:r w:rsidR="001A60FE" w:rsidRPr="00B24B4D">
        <w:rPr>
          <w:rFonts w:ascii="Liberation Serif" w:hAnsi="Liberation Serif" w:cs="Liberation Serif"/>
          <w:sz w:val="24"/>
          <w:szCs w:val="24"/>
        </w:rPr>
        <w:t>(Производители оборудования РФ, КНР)</w:t>
      </w:r>
      <w:r w:rsidR="00092ED6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29B20A3A" w14:textId="581D847B" w:rsidR="00625A9B" w:rsidRPr="00B24B4D" w:rsidRDefault="00945A59" w:rsidP="0069771F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B24B4D">
        <w:rPr>
          <w:rFonts w:ascii="Liberation Serif" w:hAnsi="Liberation Serif" w:cs="Liberation Serif"/>
          <w:sz w:val="24"/>
          <w:szCs w:val="24"/>
        </w:rPr>
        <w:t xml:space="preserve"> </w:t>
      </w:r>
      <w:r w:rsidR="00954D6B" w:rsidRPr="00B24B4D">
        <w:rPr>
          <w:rFonts w:ascii="Liberation Serif" w:hAnsi="Liberation Serif" w:cs="Liberation Serif"/>
          <w:sz w:val="24"/>
          <w:szCs w:val="24"/>
        </w:rPr>
        <w:t>–</w:t>
      </w:r>
      <w:r w:rsidR="00997E24" w:rsidRPr="00B24B4D">
        <w:rPr>
          <w:rFonts w:ascii="Liberation Serif" w:hAnsi="Liberation Serif" w:cs="Liberation Serif"/>
          <w:sz w:val="24"/>
          <w:szCs w:val="24"/>
        </w:rPr>
        <w:t xml:space="preserve"> </w:t>
      </w:r>
      <w:r w:rsidR="00E61FAE" w:rsidRPr="00B24B4D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954D6B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51AFAABC" w14:textId="2E3F17B5" w:rsidR="002A49D3" w:rsidRPr="00B24B4D" w:rsidRDefault="00945A59" w:rsidP="00625A9B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обеспечению конфиденциальности</w:t>
      </w:r>
      <w:r w:rsidR="00997E24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54D6B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B24B4D">
        <w:rPr>
          <w:rFonts w:ascii="Liberation Serif" w:hAnsi="Liberation Serif" w:cs="Liberation Serif"/>
          <w:sz w:val="24"/>
          <w:szCs w:val="24"/>
        </w:rPr>
        <w:t xml:space="preserve"> </w:t>
      </w:r>
      <w:r w:rsidR="002A49D3" w:rsidRPr="00B24B4D">
        <w:rPr>
          <w:rFonts w:ascii="Liberation Serif" w:hAnsi="Liberation Serif" w:cs="Liberation Serif"/>
          <w:sz w:val="24"/>
          <w:szCs w:val="24"/>
        </w:rPr>
        <w:t>Информация о структуре объекта, не должна раскрываться третьей стороне, без письменного согласования с Заказчиком.</w:t>
      </w:r>
    </w:p>
    <w:p w14:paraId="7CB8D897" w14:textId="1E5FB272" w:rsidR="00E11125" w:rsidRPr="00B24B4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612661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D46B6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612661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D0FFA" w:rsidRPr="00B24B4D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6534B7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5A5A1F47" w14:textId="28C98A7D" w:rsidR="00E11125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54D6B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61FAE" w:rsidRPr="00B24B4D">
        <w:rPr>
          <w:rFonts w:ascii="Liberation Serif" w:hAnsi="Liberation Serif" w:cs="Liberation Serif"/>
          <w:sz w:val="24"/>
          <w:szCs w:val="24"/>
        </w:rPr>
        <w:t xml:space="preserve">Участник </w:t>
      </w:r>
      <w:r w:rsidR="00D42A71" w:rsidRPr="00B24B4D">
        <w:rPr>
          <w:rFonts w:ascii="Liberation Serif" w:hAnsi="Liberation Serif" w:cs="Liberation Serif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762BC2" w:rsidRPr="00B24B4D">
        <w:rPr>
          <w:rFonts w:ascii="Liberation Serif" w:hAnsi="Liberation Serif" w:cs="Liberation Serif"/>
          <w:sz w:val="24"/>
          <w:szCs w:val="24"/>
        </w:rPr>
        <w:t>м</w:t>
      </w:r>
      <w:r w:rsidR="00D42A71" w:rsidRPr="00B24B4D">
        <w:rPr>
          <w:rFonts w:ascii="Liberation Serif" w:hAnsi="Liberation Serif" w:cs="Liberation Serif"/>
          <w:sz w:val="24"/>
          <w:szCs w:val="24"/>
        </w:rPr>
        <w:t xml:space="preserve"> в Республик</w:t>
      </w:r>
      <w:r w:rsidR="00D8530A" w:rsidRPr="00B24B4D">
        <w:rPr>
          <w:rFonts w:ascii="Liberation Serif" w:hAnsi="Liberation Serif" w:cs="Liberation Serif"/>
          <w:sz w:val="24"/>
          <w:szCs w:val="24"/>
        </w:rPr>
        <w:t>е</w:t>
      </w:r>
      <w:r w:rsidR="00D42A71" w:rsidRPr="00B24B4D">
        <w:rPr>
          <w:rFonts w:ascii="Liberation Serif" w:hAnsi="Liberation Serif" w:cs="Liberation Serif"/>
          <w:sz w:val="24"/>
          <w:szCs w:val="24"/>
        </w:rPr>
        <w:t xml:space="preserve"> Таджикистан.</w:t>
      </w:r>
    </w:p>
    <w:p w14:paraId="56D2983A" w14:textId="03FC2D8E" w:rsidR="00C542FA" w:rsidRDefault="00C542FA" w:rsidP="00C542FA">
      <w:pPr>
        <w:tabs>
          <w:tab w:val="left" w:pos="993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7C6C4F7D" w14:textId="6232635F" w:rsidR="00C542FA" w:rsidRDefault="00C542FA" w:rsidP="00C542FA">
      <w:pPr>
        <w:tabs>
          <w:tab w:val="left" w:pos="993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421B222E" w14:textId="25FB236B" w:rsidR="00C542FA" w:rsidRDefault="00C542FA" w:rsidP="00C542FA">
      <w:pPr>
        <w:tabs>
          <w:tab w:val="left" w:pos="993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2E8A7825" w14:textId="77777777" w:rsidR="00C542FA" w:rsidRPr="00C542FA" w:rsidRDefault="00C542FA" w:rsidP="00C542FA">
      <w:pPr>
        <w:tabs>
          <w:tab w:val="left" w:pos="993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p w14:paraId="4E6EBB89" w14:textId="4712DEC1" w:rsidR="00E11125" w:rsidRPr="00B24B4D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24B4D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5B750C07" w14:textId="77777777" w:rsidR="00625A9B" w:rsidRPr="00B24B4D" w:rsidRDefault="00D67585" w:rsidP="00625A9B">
      <w:pPr>
        <w:pStyle w:val="a8"/>
        <w:numPr>
          <w:ilvl w:val="0"/>
          <w:numId w:val="18"/>
        </w:numPr>
        <w:spacing w:after="0"/>
        <w:ind w:left="425" w:hanging="35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Требования к видам оказываемых услуг – </w:t>
      </w:r>
      <w:r w:rsidR="00625A9B" w:rsidRPr="00B24B4D">
        <w:rPr>
          <w:rFonts w:ascii="Liberation Serif" w:hAnsi="Liberation Serif" w:cs="Liberation Serif"/>
          <w:sz w:val="24"/>
          <w:szCs w:val="24"/>
        </w:rPr>
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</w:r>
    </w:p>
    <w:p w14:paraId="38DECE24" w14:textId="29EC6770" w:rsidR="00D67585" w:rsidRPr="00B24B4D" w:rsidRDefault="00D67585" w:rsidP="006534B7">
      <w:pPr>
        <w:spacing w:after="0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Исходные данные для выполнения работ:</w:t>
      </w:r>
    </w:p>
    <w:p w14:paraId="5696FDEA" w14:textId="26AF01F0" w:rsidR="00D67585" w:rsidRPr="00B24B4D" w:rsidRDefault="005B1FA4" w:rsidP="00625A9B">
      <w:pPr>
        <w:pStyle w:val="a8"/>
        <w:numPr>
          <w:ilvl w:val="0"/>
          <w:numId w:val="18"/>
        </w:numPr>
        <w:spacing w:after="0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Существующая схема охранного телевидения</w:t>
      </w:r>
      <w:r w:rsidR="00341E37" w:rsidRPr="00B24B4D">
        <w:rPr>
          <w:rFonts w:ascii="Liberation Serif" w:hAnsi="Liberation Serif" w:cs="Liberation Serif"/>
          <w:sz w:val="24"/>
          <w:szCs w:val="24"/>
        </w:rPr>
        <w:t xml:space="preserve"> (Приложение №</w:t>
      </w:r>
      <w:r w:rsidR="009265DA" w:rsidRPr="00B24B4D">
        <w:rPr>
          <w:rFonts w:ascii="Liberation Serif" w:hAnsi="Liberation Serif" w:cs="Liberation Serif"/>
          <w:sz w:val="24"/>
          <w:szCs w:val="24"/>
        </w:rPr>
        <w:t> </w:t>
      </w:r>
      <w:r w:rsidR="00341E37" w:rsidRPr="00B24B4D">
        <w:rPr>
          <w:rFonts w:ascii="Liberation Serif" w:hAnsi="Liberation Serif" w:cs="Liberation Serif"/>
          <w:sz w:val="24"/>
          <w:szCs w:val="24"/>
        </w:rPr>
        <w:t>2</w:t>
      </w:r>
      <w:r w:rsidR="00692823" w:rsidRPr="00B24B4D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341E37" w:rsidRPr="00B24B4D">
        <w:rPr>
          <w:rFonts w:ascii="Liberation Serif" w:hAnsi="Liberation Serif" w:cs="Liberation Serif"/>
          <w:sz w:val="24"/>
          <w:szCs w:val="24"/>
        </w:rPr>
        <w:t>)</w:t>
      </w:r>
      <w:r w:rsidR="00D67585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0809C5E8" w14:textId="0CE99244" w:rsidR="005B1FA4" w:rsidRPr="00B24B4D" w:rsidRDefault="005B1FA4" w:rsidP="00625A9B">
      <w:pPr>
        <w:pStyle w:val="a8"/>
        <w:numPr>
          <w:ilvl w:val="0"/>
          <w:numId w:val="18"/>
        </w:numPr>
        <w:spacing w:after="0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Схема расположения зон контроля необходимых при выполнении модернизации</w:t>
      </w:r>
      <w:r w:rsidR="00341E37" w:rsidRPr="00B24B4D">
        <w:rPr>
          <w:rFonts w:ascii="Liberation Serif" w:hAnsi="Liberation Serif" w:cs="Liberation Serif"/>
          <w:sz w:val="24"/>
          <w:szCs w:val="24"/>
        </w:rPr>
        <w:t xml:space="preserve"> (Приложение №</w:t>
      </w:r>
      <w:r w:rsidR="009265DA" w:rsidRPr="00B24B4D">
        <w:rPr>
          <w:rFonts w:ascii="Liberation Serif" w:hAnsi="Liberation Serif" w:cs="Liberation Serif"/>
          <w:sz w:val="24"/>
          <w:szCs w:val="24"/>
        </w:rPr>
        <w:t> </w:t>
      </w:r>
      <w:r w:rsidR="00341E37" w:rsidRPr="00B24B4D">
        <w:rPr>
          <w:rFonts w:ascii="Liberation Serif" w:hAnsi="Liberation Serif" w:cs="Liberation Serif"/>
          <w:sz w:val="24"/>
          <w:szCs w:val="24"/>
        </w:rPr>
        <w:t>3</w:t>
      </w:r>
      <w:r w:rsidR="00692823" w:rsidRPr="00B24B4D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341E37" w:rsidRPr="00B24B4D">
        <w:rPr>
          <w:rFonts w:ascii="Liberation Serif" w:hAnsi="Liberation Serif" w:cs="Liberation Serif"/>
          <w:sz w:val="24"/>
          <w:szCs w:val="24"/>
        </w:rPr>
        <w:t>)</w:t>
      </w:r>
      <w:r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6A429E7D" w14:textId="3B43B923" w:rsidR="00C26F9A" w:rsidRPr="00B24B4D" w:rsidRDefault="00C26F9A" w:rsidP="00625A9B">
      <w:pPr>
        <w:pStyle w:val="a8"/>
        <w:numPr>
          <w:ilvl w:val="0"/>
          <w:numId w:val="18"/>
        </w:numPr>
        <w:spacing w:after="0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Сбор исходных данных Участник осуществляет совместно с Заказчиком.</w:t>
      </w:r>
    </w:p>
    <w:p w14:paraId="68260F86" w14:textId="77777777" w:rsidR="00625A9B" w:rsidRPr="00B24B4D" w:rsidRDefault="00625A9B" w:rsidP="00625A9B">
      <w:pPr>
        <w:spacing w:before="200"/>
        <w:ind w:left="567" w:firstLine="567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Система охранного телевидения должна осуществлять круглосуточный видеоконтроль следующих объектов и помещений, независимо от погодных условий, освещённости и температуры:</w:t>
      </w:r>
    </w:p>
    <w:tbl>
      <w:tblPr>
        <w:tblStyle w:val="-411"/>
        <w:tblW w:w="95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  <w:gridCol w:w="4092"/>
      </w:tblGrid>
      <w:tr w:rsidR="00625A9B" w:rsidRPr="00B24B4D" w14:paraId="5155D3E7" w14:textId="77777777" w:rsidTr="002C7F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72E718E" w14:textId="77777777" w:rsidR="00625A9B" w:rsidRPr="00B24B4D" w:rsidRDefault="00625A9B">
            <w:pPr>
              <w:pStyle w:val="a8"/>
              <w:ind w:left="0"/>
              <w:jc w:val="center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Объект территории</w:t>
            </w:r>
          </w:p>
        </w:tc>
        <w:tc>
          <w:tcPr>
            <w:tcW w:w="40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BC7214F" w14:textId="77777777" w:rsidR="00625A9B" w:rsidRPr="00B24B4D" w:rsidRDefault="00625A9B">
            <w:pPr>
              <w:pStyle w:val="a8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Количество камер</w:t>
            </w:r>
          </w:p>
        </w:tc>
      </w:tr>
      <w:tr w:rsidR="00625A9B" w:rsidRPr="00B24B4D" w14:paraId="64124100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64AF16AA" w14:textId="77777777" w:rsidR="00625A9B" w:rsidRPr="00B24B4D" w:rsidRDefault="00625A9B">
            <w:pPr>
              <w:pStyle w:val="a8"/>
              <w:ind w:left="0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Периметр станции протяженностью 8 км</w:t>
            </w:r>
          </w:p>
        </w:tc>
        <w:tc>
          <w:tcPr>
            <w:tcW w:w="4092" w:type="dxa"/>
            <w:vAlign w:val="center"/>
            <w:hideMark/>
          </w:tcPr>
          <w:p w14:paraId="1E28842C" w14:textId="77777777" w:rsidR="00D237A1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85 шт.</w:t>
            </w:r>
          </w:p>
          <w:p w14:paraId="2C05581E" w14:textId="381079C9" w:rsidR="00625A9B" w:rsidRPr="00B24B4D" w:rsidRDefault="00D237A1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</w:t>
            </w:r>
            <w:r w:rsidR="00625A9B"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епловизионные камеры – 5 шт.</w:t>
            </w:r>
          </w:p>
        </w:tc>
      </w:tr>
      <w:tr w:rsidR="00625A9B" w:rsidRPr="00B24B4D" w14:paraId="4CC9ACB6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024B99B2" w14:textId="77777777" w:rsidR="003A09F9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Водоприемники ГЭС и СЭВ</w:t>
            </w:r>
          </w:p>
          <w:p w14:paraId="2B548F7E" w14:textId="2953F943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(наружное наблюдение)</w:t>
            </w:r>
          </w:p>
        </w:tc>
        <w:tc>
          <w:tcPr>
            <w:tcW w:w="4092" w:type="dxa"/>
            <w:vAlign w:val="center"/>
            <w:hideMark/>
          </w:tcPr>
          <w:p w14:paraId="66119D3A" w14:textId="77777777" w:rsidR="00625A9B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4 шт.</w:t>
            </w:r>
          </w:p>
        </w:tc>
      </w:tr>
      <w:tr w:rsidR="00625A9B" w:rsidRPr="00B24B4D" w14:paraId="6A61DA44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6FF39882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Гребень плотины</w:t>
            </w:r>
          </w:p>
        </w:tc>
        <w:tc>
          <w:tcPr>
            <w:tcW w:w="4092" w:type="dxa"/>
            <w:vAlign w:val="center"/>
            <w:hideMark/>
          </w:tcPr>
          <w:p w14:paraId="6F2E9D9F" w14:textId="77777777" w:rsidR="00625A9B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4 шт.</w:t>
            </w:r>
          </w:p>
        </w:tc>
      </w:tr>
      <w:tr w:rsidR="00625A9B" w:rsidRPr="00B24B4D" w14:paraId="09D7A705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46FF4622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Зеркало водохранилища</w:t>
            </w:r>
          </w:p>
        </w:tc>
        <w:tc>
          <w:tcPr>
            <w:tcW w:w="4092" w:type="dxa"/>
            <w:vAlign w:val="center"/>
            <w:hideMark/>
          </w:tcPr>
          <w:p w14:paraId="4FBE4404" w14:textId="77777777" w:rsidR="00D237A1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4 шт.</w:t>
            </w:r>
          </w:p>
          <w:p w14:paraId="4A32619D" w14:textId="344129E9" w:rsidR="00625A9B" w:rsidRPr="00B24B4D" w:rsidRDefault="00D237A1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</w:t>
            </w:r>
            <w:r w:rsidR="00625A9B"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епловизионные камеры – 2 шт.</w:t>
            </w:r>
          </w:p>
        </w:tc>
      </w:tr>
      <w:tr w:rsidR="00625A9B" w:rsidRPr="00B24B4D" w14:paraId="2CB889B7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312F1C45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Здание ГЭС, нижние отметки 513,85 м; 510,85 м; 508,0 м; 501,0 м; 497,0 м</w:t>
            </w:r>
          </w:p>
        </w:tc>
        <w:tc>
          <w:tcPr>
            <w:tcW w:w="4092" w:type="dxa"/>
            <w:vAlign w:val="center"/>
            <w:hideMark/>
          </w:tcPr>
          <w:p w14:paraId="775C5868" w14:textId="77777777" w:rsidR="00625A9B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22 шт.</w:t>
            </w:r>
          </w:p>
        </w:tc>
      </w:tr>
      <w:tr w:rsidR="00625A9B" w:rsidRPr="00B24B4D" w14:paraId="5BF7D9BF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3E87F5BE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Территория транспортной службы</w:t>
            </w:r>
          </w:p>
        </w:tc>
        <w:tc>
          <w:tcPr>
            <w:tcW w:w="4092" w:type="dxa"/>
            <w:vAlign w:val="center"/>
            <w:hideMark/>
          </w:tcPr>
          <w:p w14:paraId="00EB3FB6" w14:textId="77777777" w:rsidR="00625A9B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8 шт.</w:t>
            </w:r>
          </w:p>
        </w:tc>
      </w:tr>
      <w:tr w:rsidR="00625A9B" w:rsidRPr="00B24B4D" w14:paraId="3C072F14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4E6949CE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Территория ОМТС</w:t>
            </w:r>
          </w:p>
        </w:tc>
        <w:tc>
          <w:tcPr>
            <w:tcW w:w="4092" w:type="dxa"/>
            <w:vAlign w:val="center"/>
            <w:hideMark/>
          </w:tcPr>
          <w:p w14:paraId="38414BD6" w14:textId="77777777" w:rsidR="00625A9B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10 шт.</w:t>
            </w:r>
          </w:p>
        </w:tc>
      </w:tr>
      <w:tr w:rsidR="00625A9B" w:rsidRPr="00B24B4D" w14:paraId="764744C0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7AA5E00A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Служебно-производственный корпус</w:t>
            </w:r>
          </w:p>
        </w:tc>
        <w:tc>
          <w:tcPr>
            <w:tcW w:w="4092" w:type="dxa"/>
            <w:vAlign w:val="center"/>
            <w:hideMark/>
          </w:tcPr>
          <w:p w14:paraId="4890CE4D" w14:textId="77777777" w:rsidR="00625A9B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10 шт.</w:t>
            </w:r>
          </w:p>
        </w:tc>
      </w:tr>
      <w:tr w:rsidR="00625A9B" w:rsidRPr="00B24B4D" w14:paraId="12B19A45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27255F5B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Здание контрольно-пропускного пункта</w:t>
            </w:r>
          </w:p>
        </w:tc>
        <w:tc>
          <w:tcPr>
            <w:tcW w:w="4092" w:type="dxa"/>
            <w:vAlign w:val="center"/>
            <w:hideMark/>
          </w:tcPr>
          <w:p w14:paraId="5FC7E539" w14:textId="77777777" w:rsidR="00625A9B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IP камеры – 5 шт.</w:t>
            </w:r>
          </w:p>
        </w:tc>
      </w:tr>
      <w:tr w:rsidR="00625A9B" w:rsidRPr="00B24B4D" w14:paraId="12A6441D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42780562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База ГТЦ на верхнем бьефе</w:t>
            </w:r>
          </w:p>
        </w:tc>
        <w:tc>
          <w:tcPr>
            <w:tcW w:w="4092" w:type="dxa"/>
            <w:vAlign w:val="center"/>
            <w:hideMark/>
          </w:tcPr>
          <w:p w14:paraId="117362E9" w14:textId="77777777" w:rsidR="00625A9B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IP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камер – 5 шт. </w:t>
            </w:r>
          </w:p>
        </w:tc>
      </w:tr>
      <w:tr w:rsidR="00625A9B" w:rsidRPr="00B24B4D" w14:paraId="5483ACA6" w14:textId="77777777" w:rsidTr="002C7F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0F8FBA3F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Жилой поселок</w:t>
            </w:r>
          </w:p>
        </w:tc>
        <w:tc>
          <w:tcPr>
            <w:tcW w:w="4092" w:type="dxa"/>
            <w:vAlign w:val="center"/>
            <w:hideMark/>
          </w:tcPr>
          <w:p w14:paraId="17E8AEB9" w14:textId="77777777" w:rsidR="00625A9B" w:rsidRPr="00B24B4D" w:rsidRDefault="00625A9B">
            <w:pPr>
              <w:pStyle w:val="a8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 xml:space="preserve">IP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камеры – 8 шт.</w:t>
            </w:r>
          </w:p>
        </w:tc>
      </w:tr>
      <w:tr w:rsidR="00625A9B" w:rsidRPr="00B24B4D" w14:paraId="54BACBFC" w14:textId="77777777" w:rsidTr="002C7F20">
        <w:trPr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2" w:type="dxa"/>
            <w:vAlign w:val="center"/>
            <w:hideMark/>
          </w:tcPr>
          <w:p w14:paraId="5A83340B" w14:textId="77777777" w:rsidR="00625A9B" w:rsidRPr="00B24B4D" w:rsidRDefault="00625A9B">
            <w:pPr>
              <w:pStyle w:val="a8"/>
              <w:ind w:left="0"/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 w:val="0"/>
                <w:bCs w:val="0"/>
                <w:sz w:val="24"/>
                <w:szCs w:val="24"/>
                <w:lang w:eastAsia="ru-RU"/>
              </w:rPr>
              <w:t>Столовая на 180 посадочных мест</w:t>
            </w:r>
          </w:p>
        </w:tc>
        <w:tc>
          <w:tcPr>
            <w:tcW w:w="4092" w:type="dxa"/>
            <w:vAlign w:val="center"/>
            <w:hideMark/>
          </w:tcPr>
          <w:p w14:paraId="76707EBB" w14:textId="77777777" w:rsidR="00625A9B" w:rsidRPr="00B24B4D" w:rsidRDefault="00625A9B">
            <w:pPr>
              <w:pStyle w:val="a8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 xml:space="preserve">IP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камер – 4 шт.</w:t>
            </w:r>
          </w:p>
        </w:tc>
      </w:tr>
    </w:tbl>
    <w:p w14:paraId="1D306CB9" w14:textId="107D7AE4" w:rsidR="00625A9B" w:rsidRPr="00B24B4D" w:rsidRDefault="00625A9B" w:rsidP="00617349">
      <w:pPr>
        <w:tabs>
          <w:tab w:val="left" w:pos="6889"/>
        </w:tabs>
        <w:spacing w:after="0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tbl>
      <w:tblPr>
        <w:tblStyle w:val="aa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625A9B" w:rsidRPr="00B24B4D" w14:paraId="39D559C5" w14:textId="77777777" w:rsidTr="00631062">
        <w:trPr>
          <w:trHeight w:val="340"/>
        </w:trPr>
        <w:tc>
          <w:tcPr>
            <w:tcW w:w="9180" w:type="dxa"/>
            <w:vAlign w:val="center"/>
            <w:hideMark/>
          </w:tcPr>
          <w:p w14:paraId="65C7B771" w14:textId="77777777" w:rsidR="00625A9B" w:rsidRPr="00B24B4D" w:rsidRDefault="00625A9B">
            <w:pPr>
              <w:pStyle w:val="a8"/>
              <w:spacing w:line="252" w:lineRule="auto"/>
              <w:ind w:left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Технические требования к системе:</w:t>
            </w:r>
          </w:p>
        </w:tc>
      </w:tr>
      <w:tr w:rsidR="00625A9B" w:rsidRPr="00B24B4D" w14:paraId="14D2F6F7" w14:textId="77777777" w:rsidTr="00631062">
        <w:trPr>
          <w:trHeight w:val="391"/>
        </w:trPr>
        <w:tc>
          <w:tcPr>
            <w:tcW w:w="9180" w:type="dxa"/>
            <w:vAlign w:val="center"/>
            <w:hideMark/>
          </w:tcPr>
          <w:p w14:paraId="48E1ADBD" w14:textId="77777777" w:rsidR="00625A9B" w:rsidRPr="00B24B4D" w:rsidRDefault="00625A9B">
            <w:pPr>
              <w:pStyle w:val="a8"/>
              <w:spacing w:line="252" w:lineRule="auto"/>
              <w:ind w:left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Общие технические требования к системе.</w:t>
            </w:r>
          </w:p>
        </w:tc>
      </w:tr>
      <w:tr w:rsidR="00625A9B" w:rsidRPr="00B24B4D" w14:paraId="03B71F97" w14:textId="77777777" w:rsidTr="00631062">
        <w:trPr>
          <w:trHeight w:val="340"/>
        </w:trPr>
        <w:tc>
          <w:tcPr>
            <w:tcW w:w="9180" w:type="dxa"/>
            <w:vAlign w:val="center"/>
            <w:hideMark/>
          </w:tcPr>
          <w:p w14:paraId="7C592A42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Назначение системы охранной телевизионной (СОТ):</w:t>
            </w:r>
          </w:p>
        </w:tc>
      </w:tr>
      <w:tr w:rsidR="00625A9B" w:rsidRPr="00B24B4D" w14:paraId="12B4CD11" w14:textId="77777777" w:rsidTr="00631062">
        <w:trPr>
          <w:trHeight w:val="340"/>
        </w:trPr>
        <w:tc>
          <w:tcPr>
            <w:tcW w:w="9180" w:type="dxa"/>
            <w:hideMark/>
          </w:tcPr>
          <w:p w14:paraId="23438FD7" w14:textId="77777777" w:rsidR="00625A9B" w:rsidRPr="00B24B4D" w:rsidRDefault="00625A9B" w:rsidP="00625A9B">
            <w:pPr>
              <w:pStyle w:val="a8"/>
              <w:numPr>
                <w:ilvl w:val="0"/>
                <w:numId w:val="26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видеонаблюдения за периметром, производственными помещениями, входными группами и коридорами Объекта;</w:t>
            </w:r>
          </w:p>
          <w:p w14:paraId="71F1F67B" w14:textId="77777777" w:rsidR="00625A9B" w:rsidRPr="00B24B4D" w:rsidRDefault="00625A9B" w:rsidP="00625A9B">
            <w:pPr>
              <w:pStyle w:val="a8"/>
              <w:numPr>
                <w:ilvl w:val="0"/>
                <w:numId w:val="26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своевременное обнаружение несанкционированного проникновения на Объект и записи видеоинформации, фиксации внештатных ситуаций для их последующего анализа; верификация тревог;</w:t>
            </w:r>
          </w:p>
          <w:p w14:paraId="6A89C28B" w14:textId="77777777" w:rsidR="00625A9B" w:rsidRPr="00B24B4D" w:rsidRDefault="00625A9B" w:rsidP="00625A9B">
            <w:pPr>
              <w:pStyle w:val="a8"/>
              <w:numPr>
                <w:ilvl w:val="0"/>
                <w:numId w:val="26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создание удалённых автоматизированных рабочих мест (пультов видеонаблюдения);</w:t>
            </w:r>
          </w:p>
          <w:p w14:paraId="41F9440F" w14:textId="77777777" w:rsidR="00625A9B" w:rsidRPr="00B24B4D" w:rsidRDefault="00625A9B" w:rsidP="00625A9B">
            <w:pPr>
              <w:pStyle w:val="a8"/>
              <w:numPr>
                <w:ilvl w:val="0"/>
                <w:numId w:val="26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анализ полученной видеоинформации.</w:t>
            </w:r>
          </w:p>
        </w:tc>
      </w:tr>
      <w:tr w:rsidR="00625A9B" w:rsidRPr="00B24B4D" w14:paraId="52BC204D" w14:textId="77777777" w:rsidTr="00631062">
        <w:trPr>
          <w:trHeight w:val="491"/>
        </w:trPr>
        <w:tc>
          <w:tcPr>
            <w:tcW w:w="9180" w:type="dxa"/>
            <w:vAlign w:val="center"/>
            <w:hideMark/>
          </w:tcPr>
          <w:p w14:paraId="3D2BC1F1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Общие эксплуатационные требования к оборудованию.</w:t>
            </w:r>
          </w:p>
        </w:tc>
      </w:tr>
      <w:tr w:rsidR="00625A9B" w:rsidRPr="00B24B4D" w14:paraId="4EE62801" w14:textId="77777777" w:rsidTr="00631062">
        <w:trPr>
          <w:trHeight w:val="340"/>
        </w:trPr>
        <w:tc>
          <w:tcPr>
            <w:tcW w:w="9180" w:type="dxa"/>
            <w:hideMark/>
          </w:tcPr>
          <w:p w14:paraId="16301D71" w14:textId="77777777" w:rsidR="00625A9B" w:rsidRPr="00B24B4D" w:rsidRDefault="00625A9B">
            <w:p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Оборудование системы охранного телевидения, устанавливаемое вне помещений, должно сохранять работоспособность при следующих условиях эксплуатации:</w:t>
            </w:r>
          </w:p>
        </w:tc>
      </w:tr>
      <w:tr w:rsidR="00625A9B" w:rsidRPr="00B24B4D" w14:paraId="5EF1F02A" w14:textId="77777777" w:rsidTr="00631062">
        <w:trPr>
          <w:trHeight w:val="340"/>
        </w:trPr>
        <w:tc>
          <w:tcPr>
            <w:tcW w:w="9180" w:type="dxa"/>
            <w:hideMark/>
          </w:tcPr>
          <w:p w14:paraId="6E9991CA" w14:textId="77777777" w:rsidR="00625A9B" w:rsidRPr="00B24B4D" w:rsidRDefault="00625A9B" w:rsidP="00625A9B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рабочий диапазон температур от - 30°C до +60°C;</w:t>
            </w:r>
          </w:p>
          <w:p w14:paraId="147AF403" w14:textId="77777777" w:rsidR="00625A9B" w:rsidRPr="00B24B4D" w:rsidRDefault="00625A9B" w:rsidP="00625A9B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относительная влажность воздуха от 10% до 95%;</w:t>
            </w:r>
          </w:p>
          <w:p w14:paraId="4BEFD3DB" w14:textId="77777777" w:rsidR="00625A9B" w:rsidRPr="00B24B4D" w:rsidRDefault="00625A9B" w:rsidP="00625A9B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степень защиты оболочки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IP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67, антивандальная защита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IK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10;</w:t>
            </w:r>
          </w:p>
          <w:p w14:paraId="4A9F5E50" w14:textId="77777777" w:rsidR="00625A9B" w:rsidRPr="00B24B4D" w:rsidRDefault="00625A9B" w:rsidP="00625A9B">
            <w:pPr>
              <w:pStyle w:val="a8"/>
              <w:numPr>
                <w:ilvl w:val="0"/>
                <w:numId w:val="27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наличие атмосферных конденсируемых осадков (иней, роса), дождь, снегопад, ветер, статическая и динамическая пыль, солнечное излучение.</w:t>
            </w:r>
          </w:p>
        </w:tc>
      </w:tr>
      <w:tr w:rsidR="00625A9B" w:rsidRPr="00B24B4D" w14:paraId="022157D6" w14:textId="77777777" w:rsidTr="00631062">
        <w:trPr>
          <w:trHeight w:val="340"/>
        </w:trPr>
        <w:tc>
          <w:tcPr>
            <w:tcW w:w="9180" w:type="dxa"/>
            <w:hideMark/>
          </w:tcPr>
          <w:p w14:paraId="02975194" w14:textId="77777777" w:rsidR="00625A9B" w:rsidRPr="00B24B4D" w:rsidRDefault="00625A9B">
            <w:p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Оборудование, устанавливаемое внутри помещений, должно сохранять работоспособность при следующих условиях эксплуатации:</w:t>
            </w:r>
          </w:p>
        </w:tc>
      </w:tr>
      <w:tr w:rsidR="00625A9B" w:rsidRPr="00B24B4D" w14:paraId="5E60C073" w14:textId="77777777" w:rsidTr="00631062">
        <w:trPr>
          <w:trHeight w:val="340"/>
        </w:trPr>
        <w:tc>
          <w:tcPr>
            <w:tcW w:w="9180" w:type="dxa"/>
            <w:hideMark/>
          </w:tcPr>
          <w:p w14:paraId="543361A5" w14:textId="77777777" w:rsidR="00625A9B" w:rsidRPr="00B24B4D" w:rsidRDefault="00625A9B" w:rsidP="008B017E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рабочий диапазон температур от - 10°С до плюс 60°С;</w:t>
            </w:r>
          </w:p>
          <w:p w14:paraId="5235CA8E" w14:textId="77777777" w:rsidR="00625A9B" w:rsidRPr="00B24B4D" w:rsidRDefault="00625A9B" w:rsidP="008B017E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степень защиты оболочки IP67, антивандальная защита IK10;</w:t>
            </w:r>
          </w:p>
          <w:p w14:paraId="74A8970E" w14:textId="77777777" w:rsidR="00625A9B" w:rsidRPr="00B24B4D" w:rsidRDefault="00625A9B" w:rsidP="008B017E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относительная влажность воздуха от 10% до 95%;</w:t>
            </w:r>
          </w:p>
          <w:p w14:paraId="02B7DC64" w14:textId="77777777" w:rsidR="00625A9B" w:rsidRPr="00B24B4D" w:rsidRDefault="00625A9B" w:rsidP="008B017E">
            <w:pPr>
              <w:pStyle w:val="a8"/>
              <w:numPr>
                <w:ilvl w:val="0"/>
                <w:numId w:val="27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статическая и динамическая пыль;</w:t>
            </w:r>
          </w:p>
          <w:p w14:paraId="628E95CF" w14:textId="77777777" w:rsidR="00625A9B" w:rsidRPr="00B24B4D" w:rsidRDefault="00625A9B" w:rsidP="00625A9B">
            <w:pPr>
              <w:pStyle w:val="a8"/>
              <w:numPr>
                <w:ilvl w:val="0"/>
                <w:numId w:val="28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технические системы должны включать средства самодиагностики. Оборудование должно функционировать в круглосуточном режиме. Исполнение аппаратуры должно соответствовать категориям пожаро-взрывоопасности зон в местах ее установки;</w:t>
            </w:r>
          </w:p>
          <w:p w14:paraId="131609DC" w14:textId="77777777" w:rsidR="00625A9B" w:rsidRPr="00B24B4D" w:rsidRDefault="00625A9B" w:rsidP="00625A9B">
            <w:pPr>
              <w:pStyle w:val="a8"/>
              <w:numPr>
                <w:ilvl w:val="0"/>
                <w:numId w:val="28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применяемое оборудование должно быть сертифицировано, должно обеспечивать высокий уровень защищенности элементов системы. Оборудование должно иметь возможность поэтапного наращивания всех систем;</w:t>
            </w:r>
          </w:p>
          <w:p w14:paraId="4F84F75E" w14:textId="77777777" w:rsidR="00625A9B" w:rsidRPr="00B24B4D" w:rsidRDefault="00625A9B" w:rsidP="00625A9B">
            <w:pPr>
              <w:pStyle w:val="a8"/>
              <w:numPr>
                <w:ilvl w:val="0"/>
                <w:numId w:val="28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наружные установки технических средств охраны должны быть защищены от прямых ударов молнии, ее вторичных проявлений и заноса высокого потенциала по кабельным коммуникациям в соответствии с требованиями Инструкции по устройству молниезащиты зданий, сооружений и промышленных коммуникаций, утвержденной Приказом Минэнерго России от 30.06.2003 № 280;</w:t>
            </w:r>
          </w:p>
          <w:p w14:paraId="3B129EB3" w14:textId="77777777" w:rsidR="00625A9B" w:rsidRPr="00B24B4D" w:rsidRDefault="00625A9B" w:rsidP="00625A9B">
            <w:pPr>
              <w:pStyle w:val="a8"/>
              <w:numPr>
                <w:ilvl w:val="0"/>
                <w:numId w:val="28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оборудование должно быть надежно заземлено. Сопротивление контура защитного заземления не должно превышать 4 Ом;</w:t>
            </w:r>
          </w:p>
          <w:p w14:paraId="545F12CA" w14:textId="77777777" w:rsidR="00625A9B" w:rsidRPr="00B24B4D" w:rsidRDefault="00625A9B" w:rsidP="00625A9B">
            <w:pPr>
              <w:pStyle w:val="a8"/>
              <w:numPr>
                <w:ilvl w:val="0"/>
                <w:numId w:val="28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система охранная телевизионная (СОТ) должна быть выполнена на базе IP-технологий с использованием программной платформы для контроля и управления видеосистемой.</w:t>
            </w:r>
          </w:p>
        </w:tc>
      </w:tr>
      <w:tr w:rsidR="00625A9B" w:rsidRPr="00B24B4D" w14:paraId="3473B9BC" w14:textId="77777777" w:rsidTr="00631062">
        <w:trPr>
          <w:trHeight w:val="463"/>
        </w:trPr>
        <w:tc>
          <w:tcPr>
            <w:tcW w:w="9180" w:type="dxa"/>
            <w:vAlign w:val="center"/>
            <w:hideMark/>
          </w:tcPr>
          <w:p w14:paraId="40C3D94A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Требования к техническим характеристикам системы.</w:t>
            </w:r>
          </w:p>
        </w:tc>
      </w:tr>
      <w:tr w:rsidR="00625A9B" w:rsidRPr="00B24B4D" w14:paraId="33B9319F" w14:textId="77777777" w:rsidTr="00631062">
        <w:trPr>
          <w:trHeight w:val="340"/>
        </w:trPr>
        <w:tc>
          <w:tcPr>
            <w:tcW w:w="9180" w:type="dxa"/>
            <w:vAlign w:val="center"/>
            <w:hideMark/>
          </w:tcPr>
          <w:p w14:paraId="56A93092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Система охранного телевидения должна обеспечивать:</w:t>
            </w:r>
          </w:p>
        </w:tc>
      </w:tr>
      <w:tr w:rsidR="00625A9B" w:rsidRPr="00B24B4D" w14:paraId="28BE2433" w14:textId="77777777" w:rsidTr="00631062">
        <w:trPr>
          <w:trHeight w:val="340"/>
        </w:trPr>
        <w:tc>
          <w:tcPr>
            <w:tcW w:w="9180" w:type="dxa"/>
            <w:hideMark/>
          </w:tcPr>
          <w:p w14:paraId="62B17FC5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длительную бесперебойную круглосуточную работу в климатических условиях района расположения объекта и устойчивость (защиту) оборудования и комплектующих к воздействию климатических факторов;</w:t>
            </w:r>
          </w:p>
          <w:p w14:paraId="4E7F8EB1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наблюдение за контролируемыми зонами объекта и регистрацию событий в них;</w:t>
            </w:r>
          </w:p>
          <w:p w14:paraId="0E920C3F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возможность обнаружения движения в контролируемых зонах;</w:t>
            </w:r>
          </w:p>
          <w:p w14:paraId="13EC8E9A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возможность проведение оператором детальной оценки обстановки в контролируемой зоне при помощи управляемых по положению и фокусному расстоянию камер;</w:t>
            </w:r>
          </w:p>
          <w:p w14:paraId="752768E2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поиск и воспроизведение архивированной видеоинформации по следующим критериям:</w:t>
            </w:r>
          </w:p>
          <w:p w14:paraId="03EF9620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вход человека в зону;</w:t>
            </w:r>
          </w:p>
          <w:p w14:paraId="195EEC05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выход человека из зоны;</w:t>
            </w:r>
          </w:p>
          <w:p w14:paraId="69913D9A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появление человека в зоне;</w:t>
            </w:r>
          </w:p>
          <w:p w14:paraId="03F52938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переход человека из одной зоны в другую;</w:t>
            </w:r>
          </w:p>
          <w:p w14:paraId="6F3B0EE0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остановка человека в зоне;</w:t>
            </w:r>
          </w:p>
          <w:p w14:paraId="47B696CB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оставленный в зоне предмет;</w:t>
            </w:r>
          </w:p>
          <w:p w14:paraId="42C3C77B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распознавание номеров автомобилей, передвигающихся по территории ГЭС;</w:t>
            </w:r>
          </w:p>
          <w:p w14:paraId="6BC89C70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создание отчёта о перемещении автомобилей по территории ГЭС; </w:t>
            </w:r>
          </w:p>
          <w:p w14:paraId="0A265DF7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создание отчёта о перемещении людей по территории ГЭС;</w:t>
            </w:r>
          </w:p>
          <w:p w14:paraId="7CEF8825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работу с IP-видеокамерами;</w:t>
            </w:r>
          </w:p>
          <w:p w14:paraId="0C46F538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защиту от несанкционированного изменения режима работы и изъятия архива событий;</w:t>
            </w:r>
          </w:p>
          <w:p w14:paraId="193A2FE6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разграничение доступа пользователей системы видеонаблюдения к видеоинформации;</w:t>
            </w:r>
          </w:p>
          <w:p w14:paraId="684C5A20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автоматическую синхронизацию внутренних часов системы с внешними источниками точного времени;</w:t>
            </w:r>
          </w:p>
          <w:p w14:paraId="542A7A14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формирование тревожных уведомлений оператору в случае выявления несанкционированного пересечения ограждений (движение в зонах запрещённого доступа);</w:t>
            </w:r>
          </w:p>
          <w:p w14:paraId="7C9A4626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автоматическое сохранение в архив (не менее трех лет) видеофрагментов с движением в определенных зонах доступа (оговаривается в процессе проектирования).</w:t>
            </w:r>
          </w:p>
          <w:p w14:paraId="45822DCB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объем дискового пространства обеспечивает хранение видеоинформации в течение не менее 90 суток записи со всех камер в режиме непрерывной записи. По заполнении внутреннего накопителя текущая видеоинформация перезаписывается на старую «по кольцу»;</w:t>
            </w:r>
          </w:p>
          <w:p w14:paraId="2E23A6AE" w14:textId="77777777" w:rsidR="00625A9B" w:rsidRPr="00B24B4D" w:rsidRDefault="00625A9B" w:rsidP="00625A9B">
            <w:pPr>
              <w:pStyle w:val="a8"/>
              <w:numPr>
                <w:ilvl w:val="0"/>
                <w:numId w:val="29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возможность наращивания (при необходимости) емкости системы (аппаратной и программной).</w:t>
            </w:r>
          </w:p>
        </w:tc>
      </w:tr>
      <w:tr w:rsidR="00625A9B" w:rsidRPr="00B24B4D" w14:paraId="32985A6E" w14:textId="77777777" w:rsidTr="00631062">
        <w:trPr>
          <w:trHeight w:val="481"/>
        </w:trPr>
        <w:tc>
          <w:tcPr>
            <w:tcW w:w="9180" w:type="dxa"/>
            <w:vAlign w:val="center"/>
            <w:hideMark/>
          </w:tcPr>
          <w:p w14:paraId="217F7AD7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В состав системы охранного телевидения должны входить:</w:t>
            </w:r>
          </w:p>
        </w:tc>
      </w:tr>
      <w:tr w:rsidR="00625A9B" w:rsidRPr="00B24B4D" w14:paraId="4B41CF4C" w14:textId="77777777" w:rsidTr="00631062">
        <w:trPr>
          <w:trHeight w:val="340"/>
        </w:trPr>
        <w:tc>
          <w:tcPr>
            <w:tcW w:w="9180" w:type="dxa"/>
            <w:hideMark/>
          </w:tcPr>
          <w:p w14:paraId="19D1FD03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комплекты уличных стационарных и поворотных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IP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камер;</w:t>
            </w:r>
          </w:p>
          <w:p w14:paraId="27E427C5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комплекты уличных тепловизионных IP- камер; </w:t>
            </w:r>
          </w:p>
          <w:p w14:paraId="76D67593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комплекты внутренних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IP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камер;</w:t>
            </w:r>
          </w:p>
          <w:p w14:paraId="1C696D68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оборудование управления и передачи видеосигналов;</w:t>
            </w:r>
          </w:p>
          <w:p w14:paraId="139702EE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аппаратура цифровой регистрации видеосигналов;</w:t>
            </w:r>
          </w:p>
          <w:p w14:paraId="23581744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отображения информации (удаленное рабочее место оператора видеонаблюдения);</w:t>
            </w:r>
          </w:p>
          <w:p w14:paraId="05814507" w14:textId="77777777" w:rsidR="00625A9B" w:rsidRPr="00B24B4D" w:rsidRDefault="00625A9B" w:rsidP="00625A9B">
            <w:pPr>
              <w:pStyle w:val="a8"/>
              <w:numPr>
                <w:ilvl w:val="0"/>
                <w:numId w:val="30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система резервирования питания IP- камер, оборудования управления и передачи видеосигналов, устройств хранения и отображения информации, удаленных рабочих мест операторов.</w:t>
            </w:r>
          </w:p>
        </w:tc>
      </w:tr>
      <w:tr w:rsidR="00625A9B" w:rsidRPr="00B24B4D" w14:paraId="2739D751" w14:textId="77777777" w:rsidTr="00631062">
        <w:trPr>
          <w:trHeight w:val="531"/>
        </w:trPr>
        <w:tc>
          <w:tcPr>
            <w:tcW w:w="9180" w:type="dxa"/>
            <w:vAlign w:val="center"/>
            <w:hideMark/>
          </w:tcPr>
          <w:p w14:paraId="36BA6177" w14:textId="77777777" w:rsidR="00625A9B" w:rsidRPr="00B24B4D" w:rsidRDefault="00625A9B">
            <w:p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Характеристики видеокамер должны отвечать следующим требованиям:</w:t>
            </w:r>
          </w:p>
        </w:tc>
      </w:tr>
      <w:tr w:rsidR="00625A9B" w:rsidRPr="00B24B4D" w14:paraId="6D3DDD84" w14:textId="77777777" w:rsidTr="001349C9">
        <w:trPr>
          <w:trHeight w:val="340"/>
        </w:trPr>
        <w:tc>
          <w:tcPr>
            <w:tcW w:w="9180" w:type="dxa"/>
            <w:shd w:val="clear" w:color="auto" w:fill="auto"/>
            <w:hideMark/>
          </w:tcPr>
          <w:p w14:paraId="0E58D535" w14:textId="629F8E97" w:rsidR="001349C9" w:rsidRPr="00B24B4D" w:rsidRDefault="001349C9" w:rsidP="001349C9">
            <w:pPr>
              <w:pStyle w:val="a8"/>
              <w:numPr>
                <w:ilvl w:val="0"/>
                <w:numId w:val="31"/>
              </w:numPr>
              <w:shd w:val="clear" w:color="auto" w:fill="FFFFFF" w:themeFill="background1"/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формат видеоизображения 4K (3840x2160)</w:t>
            </w:r>
            <w:r w:rsidR="0013030B"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/</w:t>
            </w:r>
            <w:r w:rsidR="0013030B"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4 Mп (2688x1520)</w:t>
            </w:r>
            <w:r w:rsidR="0013030B"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/</w:t>
            </w:r>
            <w:r w:rsidR="0013030B"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4 Mп (2560x1440) / 3 Mп (2304x1296) / 1080P (1920x1080) / SXGA (1280x1024) / 1,3 Mп (1280x960)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/ 720P (1280x720) / D1 (704x576/704x480) / CIF (352x288 / 352x240);</w:t>
            </w:r>
          </w:p>
          <w:p w14:paraId="0ED59D4C" w14:textId="77777777" w:rsidR="00625A9B" w:rsidRPr="00B24B4D" w:rsidRDefault="00625A9B" w:rsidP="001349C9">
            <w:pPr>
              <w:pStyle w:val="a8"/>
              <w:numPr>
                <w:ilvl w:val="0"/>
                <w:numId w:val="31"/>
              </w:numPr>
              <w:shd w:val="clear" w:color="auto" w:fill="FFFFFF" w:themeFill="background1"/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высокая чувствительность в условиях плохой освещенности;</w:t>
            </w:r>
          </w:p>
          <w:p w14:paraId="34001FC9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встроенная ИК-подсветка с автонастройкой под расстояние до наблюдаемого объекта;</w:t>
            </w:r>
          </w:p>
          <w:p w14:paraId="03D03E2F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расширенный динамический диапазон 120 дБ для одновременного отображения ярких и темных участков одного кадра;</w:t>
            </w:r>
          </w:p>
          <w:p w14:paraId="66EE5495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моторизированный вариофокальный объектив с удаленной настройкой фокуса;</w:t>
            </w:r>
          </w:p>
          <w:p w14:paraId="602FCB38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кодек Н.265, Н.264;</w:t>
            </w:r>
          </w:p>
          <w:p w14:paraId="2493FD2F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аудио вход для подключения дополнительного звукового оборудования;</w:t>
            </w:r>
          </w:p>
          <w:p w14:paraId="5C64C5BF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c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ухие контакты» для подключения внешних устройств;</w:t>
            </w:r>
          </w:p>
          <w:p w14:paraId="210309C7" w14:textId="2EA229C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встроенный адаптер PoE для питания видеокамеры по кабелю сети Ethernet, напряжение питания 12</w:t>
            </w:r>
            <w:r w:rsidR="001349C9"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-48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постоянного тока;</w:t>
            </w:r>
          </w:p>
          <w:p w14:paraId="0C9AE586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водонепроницаемый пылезащищенный корпус с классом защиты IP67;</w:t>
            </w:r>
          </w:p>
          <w:p w14:paraId="2D63EB12" w14:textId="77777777" w:rsidR="00625A9B" w:rsidRPr="00B24B4D" w:rsidRDefault="00625A9B" w:rsidP="00625A9B">
            <w:pPr>
              <w:pStyle w:val="a8"/>
              <w:numPr>
                <w:ilvl w:val="0"/>
                <w:numId w:val="31"/>
              </w:numPr>
              <w:spacing w:line="252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антивандальная защита класса IK10.</w:t>
            </w:r>
          </w:p>
        </w:tc>
      </w:tr>
      <w:tr w:rsidR="00625A9B" w:rsidRPr="00B24B4D" w14:paraId="23B57357" w14:textId="77777777" w:rsidTr="00631062">
        <w:trPr>
          <w:trHeight w:val="585"/>
        </w:trPr>
        <w:tc>
          <w:tcPr>
            <w:tcW w:w="9180" w:type="dxa"/>
            <w:vAlign w:val="center"/>
            <w:hideMark/>
          </w:tcPr>
          <w:p w14:paraId="7967F1D5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Аппаратура цифровой регистрации видеосигналов должна обеспечивать:</w:t>
            </w:r>
          </w:p>
        </w:tc>
      </w:tr>
      <w:tr w:rsidR="00625A9B" w:rsidRPr="00B24B4D" w14:paraId="0F249823" w14:textId="77777777" w:rsidTr="00631062">
        <w:trPr>
          <w:trHeight w:val="340"/>
        </w:trPr>
        <w:tc>
          <w:tcPr>
            <w:tcW w:w="9180" w:type="dxa"/>
            <w:hideMark/>
          </w:tcPr>
          <w:p w14:paraId="031686EF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компрессию (тип компрессии H.264, H.265) и запись изображений на жесткий диск со скоростью записи не менее 25 кадров в секунду на канал с разрешением не менее 1920x1080 пикселей;</w:t>
            </w:r>
          </w:p>
          <w:p w14:paraId="12432664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непрерывную запись в реальном времени;</w:t>
            </w:r>
          </w:p>
          <w:p w14:paraId="35247A36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запись по командам управления оператора;</w:t>
            </w:r>
          </w:p>
          <w:p w14:paraId="537136B8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запись и воспроизведение видео и звука;</w:t>
            </w:r>
          </w:p>
          <w:p w14:paraId="394D0729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управление камерами (взятие на охрану/снятие с охраны);</w:t>
            </w:r>
          </w:p>
          <w:p w14:paraId="5B189353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управление наклонно-поворотными устройствами камер;</w:t>
            </w:r>
          </w:p>
          <w:p w14:paraId="58D8B26A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поддержка видеоаналитики камер:</w:t>
            </w:r>
          </w:p>
          <w:p w14:paraId="0C416F7E" w14:textId="77777777" w:rsidR="00625A9B" w:rsidRPr="00B24B4D" w:rsidRDefault="00625A9B" w:rsidP="00625A9B">
            <w:pPr>
              <w:pStyle w:val="a8"/>
              <w:numPr>
                <w:ilvl w:val="0"/>
                <w:numId w:val="33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оставленный предмет;</w:t>
            </w:r>
          </w:p>
          <w:p w14:paraId="455EE63A" w14:textId="77777777" w:rsidR="00625A9B" w:rsidRPr="00B24B4D" w:rsidRDefault="00625A9B" w:rsidP="00625A9B">
            <w:pPr>
              <w:pStyle w:val="a8"/>
              <w:numPr>
                <w:ilvl w:val="0"/>
                <w:numId w:val="33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пересечение линии;</w:t>
            </w:r>
          </w:p>
          <w:p w14:paraId="64B31469" w14:textId="77777777" w:rsidR="00625A9B" w:rsidRPr="00B24B4D" w:rsidRDefault="00625A9B" w:rsidP="00625A9B">
            <w:pPr>
              <w:pStyle w:val="a8"/>
              <w:numPr>
                <w:ilvl w:val="0"/>
                <w:numId w:val="33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вход/покидание/пересечение зоны;</w:t>
            </w:r>
          </w:p>
          <w:p w14:paraId="4522FC13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поддержка системы распознавания автомобильных номеров;</w:t>
            </w:r>
          </w:p>
          <w:p w14:paraId="6A2D4F60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поддержка системы распознавания лиц;</w:t>
            </w:r>
          </w:p>
          <w:p w14:paraId="674AF3FC" w14:textId="77777777" w:rsidR="00625A9B" w:rsidRPr="00B24B4D" w:rsidRDefault="00625A9B" w:rsidP="00625A9B">
            <w:pPr>
              <w:pStyle w:val="a8"/>
              <w:numPr>
                <w:ilvl w:val="0"/>
                <w:numId w:val="32"/>
              </w:numPr>
              <w:spacing w:line="252" w:lineRule="auto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работа с камерами сторонних производителей:</w:t>
            </w:r>
          </w:p>
          <w:p w14:paraId="417EE9C8" w14:textId="77777777" w:rsidR="00625A9B" w:rsidRPr="00B24B4D" w:rsidRDefault="00625A9B" w:rsidP="00625A9B">
            <w:pPr>
              <w:pStyle w:val="a8"/>
              <w:numPr>
                <w:ilvl w:val="0"/>
                <w:numId w:val="34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запись и воспроизведение видео и звука;</w:t>
            </w:r>
          </w:p>
          <w:p w14:paraId="3CDB7253" w14:textId="77777777" w:rsidR="00625A9B" w:rsidRPr="00B24B4D" w:rsidRDefault="00625A9B" w:rsidP="00625A9B">
            <w:pPr>
              <w:pStyle w:val="a8"/>
              <w:numPr>
                <w:ilvl w:val="0"/>
                <w:numId w:val="34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управление камерами (взятие на охрану/снятие с охраны);</w:t>
            </w:r>
          </w:p>
          <w:p w14:paraId="49BDBDBB" w14:textId="77777777" w:rsidR="00625A9B" w:rsidRPr="00B24B4D" w:rsidRDefault="00625A9B" w:rsidP="00625A9B">
            <w:pPr>
              <w:pStyle w:val="a8"/>
              <w:numPr>
                <w:ilvl w:val="0"/>
                <w:numId w:val="34"/>
              </w:numPr>
              <w:spacing w:line="252" w:lineRule="auto"/>
              <w:ind w:left="1276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управление наклонно-поворотными устройствами камер.</w:t>
            </w:r>
          </w:p>
        </w:tc>
      </w:tr>
      <w:tr w:rsidR="00625A9B" w:rsidRPr="00B24B4D" w14:paraId="6A9AE9EB" w14:textId="77777777" w:rsidTr="00631062">
        <w:trPr>
          <w:trHeight w:val="455"/>
        </w:trPr>
        <w:tc>
          <w:tcPr>
            <w:tcW w:w="9180" w:type="dxa"/>
            <w:vAlign w:val="center"/>
            <w:hideMark/>
          </w:tcPr>
          <w:p w14:paraId="09ED2B18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Устройства хранения и отображения информации:</w:t>
            </w:r>
          </w:p>
        </w:tc>
      </w:tr>
      <w:tr w:rsidR="00625A9B" w:rsidRPr="00B24B4D" w14:paraId="6D179021" w14:textId="77777777" w:rsidTr="00631062">
        <w:trPr>
          <w:trHeight w:val="340"/>
        </w:trPr>
        <w:tc>
          <w:tcPr>
            <w:tcW w:w="9180" w:type="dxa"/>
            <w:hideMark/>
          </w:tcPr>
          <w:p w14:paraId="540CD109" w14:textId="77777777" w:rsidR="00625A9B" w:rsidRPr="00B24B4D" w:rsidRDefault="00625A9B" w:rsidP="00625A9B">
            <w:pPr>
              <w:pStyle w:val="a8"/>
              <w:numPr>
                <w:ilvl w:val="0"/>
                <w:numId w:val="35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удалённое рабочее место оператора видеонаблюдения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c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возможностью подключения до 125 видеокамер с интерфейсом подключения до 4 мониторов (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FullHD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);</w:t>
            </w:r>
          </w:p>
          <w:p w14:paraId="0ABC18FE" w14:textId="77777777" w:rsidR="00625A9B" w:rsidRPr="00B24B4D" w:rsidRDefault="00625A9B" w:rsidP="00625A9B">
            <w:pPr>
              <w:pStyle w:val="a8"/>
              <w:numPr>
                <w:ilvl w:val="0"/>
                <w:numId w:val="35"/>
              </w:numPr>
              <w:spacing w:line="252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мониторы 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FullHD</w:t>
            </w: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диагональ экрана 64.5" (163.9 см). </w:t>
            </w:r>
          </w:p>
        </w:tc>
      </w:tr>
      <w:tr w:rsidR="00625A9B" w:rsidRPr="00B24B4D" w14:paraId="12B1F90A" w14:textId="77777777" w:rsidTr="00631062">
        <w:trPr>
          <w:trHeight w:val="535"/>
        </w:trPr>
        <w:tc>
          <w:tcPr>
            <w:tcW w:w="9180" w:type="dxa"/>
            <w:vAlign w:val="center"/>
            <w:hideMark/>
          </w:tcPr>
          <w:p w14:paraId="3C01233F" w14:textId="77777777" w:rsidR="00625A9B" w:rsidRPr="00B24B4D" w:rsidRDefault="00625A9B">
            <w:pPr>
              <w:spacing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C</w:t>
            </w:r>
            <w:r w:rsidRPr="00B24B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истема резервирования питания:</w:t>
            </w:r>
          </w:p>
        </w:tc>
      </w:tr>
      <w:tr w:rsidR="00625A9B" w:rsidRPr="00B24B4D" w14:paraId="62BC3E98" w14:textId="77777777" w:rsidTr="00631062">
        <w:trPr>
          <w:trHeight w:val="340"/>
        </w:trPr>
        <w:tc>
          <w:tcPr>
            <w:tcW w:w="9180" w:type="dxa"/>
            <w:hideMark/>
          </w:tcPr>
          <w:p w14:paraId="50AB9D3E" w14:textId="77777777" w:rsidR="00625A9B" w:rsidRPr="00B24B4D" w:rsidRDefault="00625A9B">
            <w:pPr>
              <w:spacing w:line="252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обеспечения бесперебойной работы предусмотреть источники бесперебойного питания с аккумуляторами, рассчитанными на 2 часа автономной работы.</w:t>
            </w:r>
          </w:p>
        </w:tc>
      </w:tr>
    </w:tbl>
    <w:p w14:paraId="773E3F2F" w14:textId="77777777" w:rsidR="00625A9B" w:rsidRPr="00B24B4D" w:rsidRDefault="00625A9B" w:rsidP="00625A9B">
      <w:pPr>
        <w:pStyle w:val="a8"/>
        <w:numPr>
          <w:ilvl w:val="0"/>
          <w:numId w:val="16"/>
        </w:numPr>
        <w:spacing w:before="240" w:after="0"/>
        <w:ind w:left="425" w:hanging="357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 Смета (калькуляция).</w:t>
      </w:r>
    </w:p>
    <w:p w14:paraId="4F8430D8" w14:textId="026D2B3C" w:rsidR="00E11125" w:rsidRPr="00B24B4D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оказания услуг, их этапам</w:t>
      </w:r>
      <w:r w:rsidR="00384259" w:rsidRPr="00B24B4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523096" w:rsidRPr="00B24B4D">
        <w:rPr>
          <w:rFonts w:ascii="Liberation Serif" w:hAnsi="Liberation Serif" w:cs="Liberation Serif"/>
          <w:sz w:val="24"/>
          <w:szCs w:val="24"/>
        </w:rPr>
        <w:t>В</w:t>
      </w:r>
      <w:r w:rsidR="00384259" w:rsidRPr="00B24B4D">
        <w:rPr>
          <w:rFonts w:ascii="Liberation Serif" w:hAnsi="Liberation Serif" w:cs="Liberation Serif"/>
          <w:sz w:val="24"/>
          <w:szCs w:val="24"/>
        </w:rPr>
        <w:t xml:space="preserve"> соответствии с </w:t>
      </w:r>
      <w:r w:rsidR="001B4BA2" w:rsidRPr="00B24B4D">
        <w:rPr>
          <w:rFonts w:ascii="Liberation Serif" w:hAnsi="Liberation Serif" w:cs="Liberation Serif"/>
          <w:sz w:val="24"/>
          <w:szCs w:val="24"/>
        </w:rPr>
        <w:t>Г</w:t>
      </w:r>
      <w:r w:rsidR="00384259" w:rsidRPr="00B24B4D">
        <w:rPr>
          <w:rFonts w:ascii="Liberation Serif" w:hAnsi="Liberation Serif" w:cs="Liberation Serif"/>
          <w:sz w:val="24"/>
          <w:szCs w:val="24"/>
        </w:rPr>
        <w:t>рафиком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 оказания услуг</w:t>
      </w:r>
      <w:r w:rsidR="00384259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0A767AC6" w14:textId="3C2C73C4" w:rsidR="00AB3BE8" w:rsidRPr="00B24B4D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по оформлению отчетности</w:t>
      </w:r>
      <w:r w:rsidR="00384259" w:rsidRPr="00B24B4D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5B1FA4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B1FA4" w:rsidRPr="00B24B4D">
        <w:rPr>
          <w:rFonts w:ascii="Liberation Serif" w:hAnsi="Liberation Serif" w:cs="Liberation Serif"/>
          <w:sz w:val="24"/>
          <w:szCs w:val="24"/>
        </w:rPr>
        <w:t>Предоставить проект, включая описание и схемы, сметную документацию. Руководство по эксплуатации и отчеты по наладке. Документы представить на русском языке, на бумажном и электронном носителях</w:t>
      </w:r>
      <w:r w:rsidR="004C5A5F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1E60C521" w14:textId="2911C9DB" w:rsidR="00B52753" w:rsidRPr="00B24B4D" w:rsidRDefault="00945A59" w:rsidP="00EE3A02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 xml:space="preserve">ребования к качеству </w:t>
      </w:r>
      <w:r w:rsidR="00B52753" w:rsidRPr="00B24B4D">
        <w:rPr>
          <w:rFonts w:ascii="Liberation Serif" w:hAnsi="Liberation Serif" w:cs="Liberation Serif"/>
          <w:i/>
          <w:sz w:val="24"/>
          <w:szCs w:val="24"/>
        </w:rPr>
        <w:t>услуг</w:t>
      </w:r>
      <w:r w:rsidR="00F52F30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A298E" w:rsidRPr="00B24B4D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E61FAE" w:rsidRPr="00B24B4D">
        <w:rPr>
          <w:rFonts w:ascii="Liberation Serif" w:hAnsi="Liberation Serif" w:cs="Liberation Serif"/>
          <w:sz w:val="24"/>
          <w:szCs w:val="24"/>
        </w:rPr>
        <w:t xml:space="preserve">Участник </w:t>
      </w:r>
      <w:r w:rsidR="00B52753" w:rsidRPr="00B24B4D">
        <w:rPr>
          <w:rFonts w:ascii="Liberation Serif" w:hAnsi="Liberation Serif" w:cs="Liberation Serif"/>
          <w:sz w:val="24"/>
          <w:szCs w:val="24"/>
        </w:rPr>
        <w:t>несет ответственность за недостатки проектной документации, которые могут повлиять на качество и сроки выполнения монтажных</w:t>
      </w:r>
      <w:r w:rsidR="005B1FA4" w:rsidRPr="00B24B4D">
        <w:rPr>
          <w:rFonts w:ascii="Liberation Serif" w:hAnsi="Liberation Serif" w:cs="Liberation Serif"/>
          <w:sz w:val="24"/>
          <w:szCs w:val="24"/>
        </w:rPr>
        <w:t xml:space="preserve"> и пусконаладочных </w:t>
      </w:r>
      <w:r w:rsidR="00B52753" w:rsidRPr="00B24B4D">
        <w:rPr>
          <w:rFonts w:ascii="Liberation Serif" w:hAnsi="Liberation Serif" w:cs="Liberation Serif"/>
          <w:sz w:val="24"/>
          <w:szCs w:val="24"/>
        </w:rPr>
        <w:t>работ, а также в процессе эксплуатации объекта, созданного на основе выполненной проектной документации.</w:t>
      </w:r>
    </w:p>
    <w:p w14:paraId="01775710" w14:textId="0DF44C43" w:rsidR="00B52753" w:rsidRPr="00B24B4D" w:rsidRDefault="00B52753" w:rsidP="00B52753">
      <w:pPr>
        <w:pStyle w:val="a8"/>
        <w:spacing w:after="0"/>
        <w:ind w:left="425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При обнаружении недостатков в проектной документации </w:t>
      </w:r>
      <w:r w:rsidR="00E61FAE" w:rsidRPr="00B24B4D">
        <w:rPr>
          <w:rFonts w:ascii="Liberation Serif" w:hAnsi="Liberation Serif" w:cs="Liberation Serif"/>
          <w:sz w:val="24"/>
          <w:szCs w:val="24"/>
        </w:rPr>
        <w:t xml:space="preserve">Участник 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по требованию </w:t>
      </w:r>
      <w:r w:rsidR="00AB7061" w:rsidRPr="00B24B4D">
        <w:rPr>
          <w:rFonts w:ascii="Liberation Serif" w:hAnsi="Liberation Serif" w:cs="Liberation Serif"/>
          <w:sz w:val="24"/>
          <w:szCs w:val="24"/>
        </w:rPr>
        <w:t>З</w:t>
      </w:r>
      <w:r w:rsidRPr="00B24B4D">
        <w:rPr>
          <w:rFonts w:ascii="Liberation Serif" w:hAnsi="Liberation Serif" w:cs="Liberation Serif"/>
          <w:sz w:val="24"/>
          <w:szCs w:val="24"/>
        </w:rPr>
        <w:t xml:space="preserve">аказчика обязан безвозмездно и оперативно откорректировать проектную документацию, а также возместить </w:t>
      </w:r>
      <w:r w:rsidR="00701A7F" w:rsidRPr="00B24B4D">
        <w:rPr>
          <w:rFonts w:ascii="Liberation Serif" w:hAnsi="Liberation Serif" w:cs="Liberation Serif"/>
          <w:sz w:val="24"/>
          <w:szCs w:val="24"/>
        </w:rPr>
        <w:t>З</w:t>
      </w:r>
      <w:r w:rsidRPr="00B24B4D">
        <w:rPr>
          <w:rFonts w:ascii="Liberation Serif" w:hAnsi="Liberation Serif" w:cs="Liberation Serif"/>
          <w:sz w:val="24"/>
          <w:szCs w:val="24"/>
        </w:rPr>
        <w:t>аказчику причиненные убытки, если законом или договором не установлено иное.</w:t>
      </w:r>
    </w:p>
    <w:p w14:paraId="3A9C59C4" w14:textId="77777777" w:rsidR="0069771F" w:rsidRPr="00B24B4D" w:rsidRDefault="003F5B68" w:rsidP="0069771F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Т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56F3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D4168" w:rsidRPr="00B24B4D">
        <w:rPr>
          <w:rFonts w:ascii="Liberation Serif" w:hAnsi="Liberation Serif" w:cs="Liberation Serif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550D48" w:rsidRPr="00B24B4D">
        <w:rPr>
          <w:rFonts w:ascii="Liberation Serif" w:hAnsi="Liberation Serif" w:cs="Liberation Serif"/>
          <w:sz w:val="24"/>
          <w:szCs w:val="24"/>
        </w:rPr>
        <w:t xml:space="preserve">Участник </w:t>
      </w:r>
      <w:r w:rsidR="003D4168" w:rsidRPr="00B24B4D">
        <w:rPr>
          <w:rFonts w:ascii="Liberation Serif" w:hAnsi="Liberation Serif" w:cs="Liberation Serif"/>
          <w:sz w:val="24"/>
          <w:szCs w:val="24"/>
        </w:rPr>
        <w:t xml:space="preserve">обязан предоставить Заказчику всю </w:t>
      </w:r>
      <w:r w:rsidR="0004068B" w:rsidRPr="00B24B4D">
        <w:rPr>
          <w:rFonts w:ascii="Liberation Serif" w:hAnsi="Liberation Serif" w:cs="Liberation Serif"/>
          <w:sz w:val="24"/>
          <w:szCs w:val="24"/>
        </w:rPr>
        <w:t>Рабоч</w:t>
      </w:r>
      <w:r w:rsidR="00550D48" w:rsidRPr="00B24B4D">
        <w:rPr>
          <w:rFonts w:ascii="Liberation Serif" w:hAnsi="Liberation Serif" w:cs="Liberation Serif"/>
          <w:sz w:val="24"/>
          <w:szCs w:val="24"/>
        </w:rPr>
        <w:t>ую</w:t>
      </w:r>
      <w:r w:rsidR="0004068B" w:rsidRPr="00B24B4D">
        <w:rPr>
          <w:rFonts w:ascii="Liberation Serif" w:hAnsi="Liberation Serif" w:cs="Liberation Serif"/>
          <w:sz w:val="24"/>
          <w:szCs w:val="24"/>
        </w:rPr>
        <w:t xml:space="preserve"> документаци</w:t>
      </w:r>
      <w:r w:rsidR="00550D48" w:rsidRPr="00B24B4D">
        <w:rPr>
          <w:rFonts w:ascii="Liberation Serif" w:hAnsi="Liberation Serif" w:cs="Liberation Serif"/>
          <w:sz w:val="24"/>
          <w:szCs w:val="24"/>
        </w:rPr>
        <w:t>ю</w:t>
      </w:r>
      <w:r w:rsidR="0004068B" w:rsidRPr="00B24B4D">
        <w:rPr>
          <w:rFonts w:ascii="Liberation Serif" w:hAnsi="Liberation Serif" w:cs="Liberation Serif"/>
          <w:sz w:val="24"/>
          <w:szCs w:val="24"/>
        </w:rPr>
        <w:t xml:space="preserve"> (чертежи), </w:t>
      </w:r>
      <w:r w:rsidR="003D4168" w:rsidRPr="00B24B4D">
        <w:rPr>
          <w:rFonts w:ascii="Liberation Serif" w:hAnsi="Liberation Serif" w:cs="Liberation Serif"/>
          <w:sz w:val="24"/>
          <w:szCs w:val="24"/>
        </w:rPr>
        <w:t xml:space="preserve">по </w:t>
      </w:r>
      <w:r w:rsidR="00CE1EF8" w:rsidRPr="00B24B4D">
        <w:rPr>
          <w:rFonts w:ascii="Liberation Serif" w:hAnsi="Liberation Serif" w:cs="Liberation Serif"/>
          <w:sz w:val="24"/>
          <w:szCs w:val="24"/>
        </w:rPr>
        <w:t>оказанным услугам</w:t>
      </w:r>
      <w:r w:rsidR="003D4168" w:rsidRPr="00B24B4D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FA2F36E" w14:textId="1B2C8F3E" w:rsidR="00E11125" w:rsidRPr="00B24B4D" w:rsidRDefault="004C5A5F" w:rsidP="0069771F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В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176E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C97FF4" w:rsidRPr="00B24B4D">
        <w:rPr>
          <w:rFonts w:ascii="Liberation Serif" w:hAnsi="Liberation Serif" w:cs="Liberation Serif"/>
          <w:sz w:val="24"/>
          <w:szCs w:val="24"/>
        </w:rPr>
        <w:t>Допускается привлечение третьих лиц при наличии лицензии на данный вид оказываемых услуг.</w:t>
      </w:r>
    </w:p>
    <w:p w14:paraId="396194A2" w14:textId="1216627E" w:rsidR="00E11125" w:rsidRPr="00B24B4D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F0DB0" w:rsidRPr="00B24B4D">
        <w:rPr>
          <w:rFonts w:ascii="Liberation Serif" w:hAnsi="Liberation Serif" w:cs="Liberation Serif"/>
          <w:sz w:val="24"/>
          <w:szCs w:val="24"/>
        </w:rPr>
        <w:t>–</w:t>
      </w:r>
      <w:r w:rsidR="005D5379" w:rsidRPr="00B24B4D">
        <w:rPr>
          <w:rFonts w:ascii="Liberation Serif" w:hAnsi="Liberation Serif" w:cs="Liberation Serif"/>
          <w:sz w:val="24"/>
          <w:szCs w:val="24"/>
        </w:rPr>
        <w:t xml:space="preserve"> </w:t>
      </w:r>
      <w:r w:rsidR="008F0DB0" w:rsidRPr="00B24B4D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6F8FE43D" w14:textId="5E00516F" w:rsidR="00E11125" w:rsidRPr="00B24B4D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B24B4D">
        <w:rPr>
          <w:rFonts w:ascii="Liberation Serif" w:hAnsi="Liberation Serif" w:cs="Liberation Serif"/>
          <w:sz w:val="24"/>
          <w:szCs w:val="24"/>
        </w:rPr>
        <w:t xml:space="preserve"> – </w:t>
      </w:r>
      <w:r w:rsidR="00892AD9" w:rsidRPr="00B24B4D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8F0DB0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7E33ECBF" w14:textId="18FBDD0C" w:rsidR="00E11125" w:rsidRPr="00B24B4D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24B4D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B24B4D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24B4D">
        <w:rPr>
          <w:rFonts w:ascii="Liberation Serif" w:hAnsi="Liberation Serif" w:cs="Liberation Serif"/>
          <w:b/>
          <w:sz w:val="24"/>
          <w:szCs w:val="24"/>
        </w:rPr>
        <w:t>:</w:t>
      </w:r>
    </w:p>
    <w:p w14:paraId="290E4D81" w14:textId="70E9021F" w:rsidR="00E11125" w:rsidRPr="00B24B4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О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пыт оказания аналогичных услуг</w:t>
      </w:r>
      <w:r w:rsidR="00012F9F" w:rsidRPr="00B24B4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C5A5F" w:rsidRPr="00B24B4D">
        <w:rPr>
          <w:rFonts w:ascii="Liberation Serif" w:hAnsi="Liberation Serif" w:cs="Liberation Serif"/>
          <w:sz w:val="24"/>
          <w:szCs w:val="24"/>
        </w:rPr>
        <w:t>Н</w:t>
      </w:r>
      <w:r w:rsidR="00FB2405" w:rsidRPr="00B24B4D">
        <w:rPr>
          <w:rFonts w:ascii="Liberation Serif" w:hAnsi="Liberation Serif" w:cs="Liberation Serif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24C019EB" w14:textId="14B13FD6" w:rsidR="000066A9" w:rsidRPr="00B24B4D" w:rsidRDefault="00385431" w:rsidP="004E6AD8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B24B4D">
        <w:rPr>
          <w:rFonts w:ascii="Liberation Serif" w:hAnsi="Liberation Serif" w:cs="Liberation Serif"/>
          <w:i/>
          <w:sz w:val="24"/>
          <w:szCs w:val="24"/>
        </w:rPr>
        <w:t>одательством (при необходимости</w:t>
      </w:r>
      <w:r w:rsidR="008F0DB0" w:rsidRPr="00B24B4D">
        <w:rPr>
          <w:rFonts w:ascii="Liberation Serif" w:hAnsi="Liberation Serif" w:cs="Liberation Serif"/>
          <w:i/>
          <w:sz w:val="24"/>
          <w:szCs w:val="24"/>
        </w:rPr>
        <w:t xml:space="preserve">) – </w:t>
      </w:r>
      <w:r w:rsidR="00352372" w:rsidRPr="00B24B4D">
        <w:rPr>
          <w:rFonts w:ascii="Liberation Serif" w:hAnsi="Liberation Serif" w:cs="Liberation Serif"/>
          <w:sz w:val="24"/>
          <w:szCs w:val="24"/>
        </w:rPr>
        <w:t xml:space="preserve">Лицензия на </w:t>
      </w:r>
      <w:r w:rsidR="00072F26" w:rsidRPr="00B24B4D">
        <w:rPr>
          <w:rFonts w:ascii="Liberation Serif" w:hAnsi="Liberation Serif" w:cs="Liberation Serif"/>
          <w:sz w:val="24"/>
          <w:szCs w:val="24"/>
        </w:rPr>
        <w:t>оказание вышеуказанных услуг</w:t>
      </w:r>
      <w:r w:rsidR="00C26F9A" w:rsidRPr="00B24B4D">
        <w:rPr>
          <w:rFonts w:ascii="Liberation Serif" w:hAnsi="Liberation Serif" w:cs="Liberation Serif"/>
          <w:sz w:val="24"/>
          <w:szCs w:val="24"/>
        </w:rPr>
        <w:t xml:space="preserve">, </w:t>
      </w:r>
      <w:r w:rsidR="008D70DB" w:rsidRPr="00B24B4D">
        <w:rPr>
          <w:rFonts w:ascii="Liberation Serif" w:hAnsi="Liberation Serif" w:cs="Liberation Serif"/>
          <w:sz w:val="24"/>
          <w:szCs w:val="24"/>
        </w:rPr>
        <w:t xml:space="preserve">выданная </w:t>
      </w:r>
      <w:r w:rsidR="006F1AE1" w:rsidRPr="00B24B4D">
        <w:rPr>
          <w:rFonts w:ascii="Liberation Serif" w:hAnsi="Liberation Serif" w:cs="Liberation Serif"/>
          <w:sz w:val="24"/>
          <w:szCs w:val="24"/>
        </w:rPr>
        <w:t>Комитетом по архитектуре и строительству при Правительстве РТ.</w:t>
      </w:r>
    </w:p>
    <w:p w14:paraId="78AF0DDB" w14:textId="16181B4C" w:rsidR="00E11125" w:rsidRPr="00B24B4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Н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="004D69AF" w:rsidRPr="00B24B4D">
        <w:rPr>
          <w:rFonts w:ascii="Liberation Serif" w:hAnsi="Liberation Serif" w:cs="Liberation Serif"/>
          <w:sz w:val="24"/>
          <w:szCs w:val="24"/>
        </w:rPr>
        <w:t xml:space="preserve"> – </w:t>
      </w:r>
      <w:r w:rsidR="008F255E" w:rsidRPr="00B24B4D">
        <w:rPr>
          <w:rFonts w:ascii="Liberation Serif" w:hAnsi="Liberation Serif" w:cs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71CA6028" w:rsidR="00E11125" w:rsidRPr="00B24B4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i/>
          <w:sz w:val="24"/>
          <w:szCs w:val="24"/>
        </w:rPr>
        <w:t>И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4D69AF" w:rsidRPr="00B24B4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51994" w:rsidRPr="00B24B4D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E11125" w:rsidRPr="00B24B4D">
        <w:rPr>
          <w:rFonts w:ascii="Liberation Serif" w:hAnsi="Liberation Serif" w:cs="Liberation Serif"/>
          <w:i/>
          <w:sz w:val="24"/>
          <w:szCs w:val="24"/>
        </w:rPr>
        <w:t>.</w:t>
      </w:r>
    </w:p>
    <w:p w14:paraId="23B231C7" w14:textId="08C612E2" w:rsidR="009E29BE" w:rsidRPr="00B24B4D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9E29BE" w:rsidRPr="00B24B4D">
        <w:rPr>
          <w:rFonts w:ascii="Liberation Serif" w:hAnsi="Liberation Serif" w:cs="Liberation Serif"/>
          <w:i/>
          <w:sz w:val="24"/>
          <w:szCs w:val="24"/>
        </w:rPr>
        <w:t>–</w:t>
      </w:r>
      <w:r w:rsidR="004C5A5F" w:rsidRPr="00B24B4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C5A5F" w:rsidRPr="00B24B4D">
        <w:rPr>
          <w:rFonts w:ascii="Liberation Serif" w:hAnsi="Liberation Serif" w:cs="Liberation Serif"/>
          <w:sz w:val="24"/>
          <w:szCs w:val="24"/>
        </w:rPr>
        <w:t>Предоставить отдельным документом.</w:t>
      </w:r>
    </w:p>
    <w:p w14:paraId="0D49C641" w14:textId="7A27D584" w:rsidR="009E29BE" w:rsidRPr="00B24B4D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  <w:r w:rsidR="00D66A69" w:rsidRPr="00B24B4D">
        <w:rPr>
          <w:rFonts w:ascii="Liberation Serif" w:hAnsi="Liberation Serif" w:cs="Liberation Serif"/>
          <w:sz w:val="24"/>
          <w:szCs w:val="24"/>
        </w:rPr>
        <w:t xml:space="preserve"> – </w:t>
      </w:r>
      <w:r w:rsidR="009E29BE" w:rsidRPr="00B24B4D">
        <w:rPr>
          <w:rFonts w:ascii="Liberation Serif" w:hAnsi="Liberation Serif" w:cs="Liberation Serif"/>
          <w:sz w:val="24"/>
          <w:szCs w:val="24"/>
        </w:rPr>
        <w:t>П</w:t>
      </w:r>
      <w:r w:rsidR="00193BF2" w:rsidRPr="00B24B4D">
        <w:rPr>
          <w:rFonts w:ascii="Liberation Serif" w:hAnsi="Liberation Serif" w:cs="Liberation Serif"/>
          <w:sz w:val="24"/>
          <w:szCs w:val="24"/>
        </w:rPr>
        <w:t>рилагается (приложение №</w:t>
      </w:r>
      <w:r w:rsidR="00B940B7" w:rsidRPr="00B24B4D">
        <w:rPr>
          <w:rFonts w:ascii="Liberation Serif" w:hAnsi="Liberation Serif" w:cs="Liberation Serif"/>
          <w:sz w:val="24"/>
          <w:szCs w:val="24"/>
        </w:rPr>
        <w:t> </w:t>
      </w:r>
      <w:r w:rsidR="00193BF2" w:rsidRPr="00B24B4D">
        <w:rPr>
          <w:rFonts w:ascii="Liberation Serif" w:hAnsi="Liberation Serif" w:cs="Liberation Serif"/>
          <w:sz w:val="24"/>
          <w:szCs w:val="24"/>
        </w:rPr>
        <w:t>1</w:t>
      </w:r>
      <w:r w:rsidR="00786B22" w:rsidRPr="00B24B4D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1E60D9" w:rsidRPr="00B24B4D">
        <w:rPr>
          <w:rFonts w:ascii="Liberation Serif" w:hAnsi="Liberation Serif" w:cs="Liberation Serif"/>
          <w:sz w:val="24"/>
          <w:szCs w:val="24"/>
        </w:rPr>
        <w:t>).</w:t>
      </w:r>
    </w:p>
    <w:p w14:paraId="158A19B3" w14:textId="672A2AA3" w:rsidR="00E11125" w:rsidRPr="00B24B4D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Начало оказания услуг: </w:t>
      </w:r>
      <w:r w:rsidR="00625A9B" w:rsidRPr="00B24B4D">
        <w:rPr>
          <w:rFonts w:ascii="Liberation Serif" w:hAnsi="Liberation Serif" w:cs="Liberation Serif"/>
          <w:sz w:val="24"/>
          <w:szCs w:val="24"/>
        </w:rPr>
        <w:t>02</w:t>
      </w:r>
      <w:r w:rsidR="0027736B" w:rsidRPr="00B24B4D">
        <w:rPr>
          <w:rFonts w:ascii="Liberation Serif" w:hAnsi="Liberation Serif" w:cs="Liberation Serif"/>
          <w:sz w:val="24"/>
          <w:szCs w:val="24"/>
        </w:rPr>
        <w:t>.0</w:t>
      </w:r>
      <w:r w:rsidR="00D87396" w:rsidRPr="00B24B4D">
        <w:rPr>
          <w:rFonts w:ascii="Liberation Serif" w:hAnsi="Liberation Serif" w:cs="Liberation Serif"/>
          <w:sz w:val="24"/>
          <w:szCs w:val="24"/>
        </w:rPr>
        <w:t>2</w:t>
      </w:r>
      <w:r w:rsidR="0027736B" w:rsidRPr="00B24B4D">
        <w:rPr>
          <w:rFonts w:ascii="Liberation Serif" w:hAnsi="Liberation Serif" w:cs="Liberation Serif"/>
          <w:sz w:val="24"/>
          <w:szCs w:val="24"/>
        </w:rPr>
        <w:t>.</w:t>
      </w:r>
      <w:r w:rsidR="00D75069" w:rsidRPr="00B24B4D">
        <w:rPr>
          <w:rFonts w:ascii="Liberation Serif" w:hAnsi="Liberation Serif" w:cs="Liberation Serif"/>
          <w:sz w:val="24"/>
          <w:szCs w:val="24"/>
        </w:rPr>
        <w:t>202</w:t>
      </w:r>
      <w:r w:rsidR="00C97FF4" w:rsidRPr="00B24B4D">
        <w:rPr>
          <w:rFonts w:ascii="Liberation Serif" w:hAnsi="Liberation Serif" w:cs="Liberation Serif"/>
          <w:sz w:val="24"/>
          <w:szCs w:val="24"/>
        </w:rPr>
        <w:t>6</w:t>
      </w:r>
      <w:r w:rsidR="00EB14F9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6E08A65D" w14:textId="11D724E8" w:rsidR="00385431" w:rsidRPr="00B24B4D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Окончание оказания услуг: </w:t>
      </w:r>
      <w:r w:rsidR="00D87396" w:rsidRPr="00B24B4D">
        <w:rPr>
          <w:rFonts w:ascii="Liberation Serif" w:hAnsi="Liberation Serif" w:cs="Liberation Serif"/>
          <w:sz w:val="24"/>
          <w:szCs w:val="24"/>
        </w:rPr>
        <w:t>15</w:t>
      </w:r>
      <w:r w:rsidR="0027736B" w:rsidRPr="00B24B4D">
        <w:rPr>
          <w:rFonts w:ascii="Liberation Serif" w:hAnsi="Liberation Serif" w:cs="Liberation Serif"/>
          <w:sz w:val="24"/>
          <w:szCs w:val="24"/>
        </w:rPr>
        <w:t>.0</w:t>
      </w:r>
      <w:r w:rsidR="00D87396" w:rsidRPr="00B24B4D">
        <w:rPr>
          <w:rFonts w:ascii="Liberation Serif" w:hAnsi="Liberation Serif" w:cs="Liberation Serif"/>
          <w:sz w:val="24"/>
          <w:szCs w:val="24"/>
        </w:rPr>
        <w:t>4</w:t>
      </w:r>
      <w:r w:rsidR="0027736B" w:rsidRPr="00B24B4D">
        <w:rPr>
          <w:rFonts w:ascii="Liberation Serif" w:hAnsi="Liberation Serif" w:cs="Liberation Serif"/>
          <w:sz w:val="24"/>
          <w:szCs w:val="24"/>
        </w:rPr>
        <w:t>.</w:t>
      </w:r>
      <w:r w:rsidR="00D75069" w:rsidRPr="00B24B4D">
        <w:rPr>
          <w:rFonts w:ascii="Liberation Serif" w:hAnsi="Liberation Serif" w:cs="Liberation Serif"/>
          <w:sz w:val="24"/>
          <w:szCs w:val="24"/>
        </w:rPr>
        <w:t>202</w:t>
      </w:r>
      <w:r w:rsidR="00C97FF4" w:rsidRPr="00B24B4D">
        <w:rPr>
          <w:rFonts w:ascii="Liberation Serif" w:hAnsi="Liberation Serif" w:cs="Liberation Serif"/>
          <w:sz w:val="24"/>
          <w:szCs w:val="24"/>
        </w:rPr>
        <w:t>6</w:t>
      </w:r>
      <w:r w:rsidR="001B2D12" w:rsidRPr="00B24B4D">
        <w:rPr>
          <w:rFonts w:ascii="Liberation Serif" w:hAnsi="Liberation Serif" w:cs="Liberation Serif"/>
          <w:sz w:val="24"/>
          <w:szCs w:val="24"/>
        </w:rPr>
        <w:t>.</w:t>
      </w:r>
    </w:p>
    <w:p w14:paraId="1585DC62" w14:textId="77777777" w:rsidR="00C61702" w:rsidRPr="00B24B4D" w:rsidRDefault="00516A65" w:rsidP="000725CC">
      <w:pPr>
        <w:spacing w:before="36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4CFE14CF" w:rsidR="00FE336B" w:rsidRPr="00B24B4D" w:rsidRDefault="00C97FF4" w:rsidP="009E29BE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СДТСУИТС – Талызин Вячеслав Юрьевич, тел: </w:t>
      </w:r>
      <w:r w:rsidR="0069771F" w:rsidRPr="00B24B4D">
        <w:rPr>
          <w:rFonts w:ascii="Liberation Serif" w:hAnsi="Liberation Serif" w:cs="Liberation Serif"/>
          <w:sz w:val="24"/>
          <w:szCs w:val="24"/>
        </w:rPr>
        <w:t xml:space="preserve">+992 </w:t>
      </w:r>
      <w:r w:rsidRPr="00B24B4D">
        <w:rPr>
          <w:rFonts w:ascii="Liberation Serif" w:hAnsi="Liberation Serif" w:cs="Liberation Serif"/>
          <w:sz w:val="24"/>
          <w:szCs w:val="24"/>
        </w:rPr>
        <w:t>900-09-63-25, E-mail: v.talyzin@sangtuda.com.</w:t>
      </w:r>
    </w:p>
    <w:p w14:paraId="33D30B71" w14:textId="2E7A0A3E" w:rsidR="004D27BD" w:rsidRPr="00B24B4D" w:rsidRDefault="004D27BD" w:rsidP="005C42CC">
      <w:pPr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14:paraId="1AE7ADDD" w14:textId="263216D2" w:rsidR="00735817" w:rsidRPr="00B24B4D" w:rsidRDefault="00735817" w:rsidP="009E29BE">
      <w:pPr>
        <w:ind w:firstLine="708"/>
        <w:rPr>
          <w:rFonts w:ascii="Liberation Serif" w:hAnsi="Liberation Serif" w:cs="Liberation Serif"/>
          <w:sz w:val="24"/>
          <w:szCs w:val="24"/>
        </w:rPr>
      </w:pPr>
      <w:r w:rsidRPr="00B24B4D">
        <w:rPr>
          <w:rFonts w:ascii="Liberation Serif" w:hAnsi="Liberation Serif" w:cs="Liberation Serif"/>
          <w:sz w:val="24"/>
          <w:szCs w:val="24"/>
        </w:rPr>
        <w:t xml:space="preserve">Начальник </w:t>
      </w:r>
      <w:r w:rsidR="00C97FF4" w:rsidRPr="00B24B4D">
        <w:rPr>
          <w:rFonts w:ascii="Liberation Serif" w:hAnsi="Liberation Serif" w:cs="Liberation Serif"/>
          <w:sz w:val="24"/>
          <w:szCs w:val="24"/>
        </w:rPr>
        <w:t>СДТСУИТС</w:t>
      </w:r>
      <w:r w:rsidRPr="00B24B4D">
        <w:rPr>
          <w:rFonts w:ascii="Liberation Serif" w:hAnsi="Liberation Serif" w:cs="Liberation Serif"/>
          <w:sz w:val="24"/>
          <w:szCs w:val="24"/>
        </w:rPr>
        <w:tab/>
      </w:r>
      <w:r w:rsidRPr="00B24B4D">
        <w:rPr>
          <w:rFonts w:ascii="Liberation Serif" w:hAnsi="Liberation Serif" w:cs="Liberation Serif"/>
          <w:sz w:val="24"/>
          <w:szCs w:val="24"/>
        </w:rPr>
        <w:tab/>
        <w:t>____________</w:t>
      </w:r>
      <w:r w:rsidRPr="00B24B4D">
        <w:rPr>
          <w:rFonts w:ascii="Liberation Serif" w:hAnsi="Liberation Serif" w:cs="Liberation Serif"/>
          <w:sz w:val="24"/>
          <w:szCs w:val="24"/>
        </w:rPr>
        <w:tab/>
      </w:r>
      <w:r w:rsidRPr="00B24B4D">
        <w:rPr>
          <w:rFonts w:ascii="Liberation Serif" w:hAnsi="Liberation Serif" w:cs="Liberation Serif"/>
          <w:sz w:val="24"/>
          <w:szCs w:val="24"/>
        </w:rPr>
        <w:tab/>
      </w:r>
      <w:r w:rsidR="00C97FF4" w:rsidRPr="00B24B4D">
        <w:rPr>
          <w:rFonts w:ascii="Liberation Serif" w:hAnsi="Liberation Serif" w:cs="Liberation Serif"/>
          <w:sz w:val="24"/>
          <w:szCs w:val="24"/>
        </w:rPr>
        <w:t>В.Ю. Талызин</w:t>
      </w:r>
    </w:p>
    <w:p w14:paraId="07B3B2A6" w14:textId="2A457838" w:rsidR="00735817" w:rsidRPr="00B24B4D" w:rsidRDefault="00735817" w:rsidP="009E29BE">
      <w:pPr>
        <w:ind w:firstLine="708"/>
        <w:rPr>
          <w:rFonts w:ascii="Liberation Serif" w:hAnsi="Liberation Serif" w:cs="Liberation Serif"/>
          <w:sz w:val="24"/>
          <w:szCs w:val="24"/>
        </w:rPr>
      </w:pPr>
    </w:p>
    <w:p w14:paraId="5C8E6D3B" w14:textId="6EC2756A" w:rsidR="00CB5D54" w:rsidRPr="00B24B4D" w:rsidRDefault="00CB5D54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253E730" w14:textId="77777777" w:rsidR="002402A1" w:rsidRPr="00B24B4D" w:rsidRDefault="002402A1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7D91705" w14:textId="77777777" w:rsidR="002402A1" w:rsidRPr="00B24B4D" w:rsidRDefault="002402A1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E54FAF2" w14:textId="77777777" w:rsidR="002402A1" w:rsidRPr="00B24B4D" w:rsidRDefault="002402A1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D2C17D7" w14:textId="77777777" w:rsidR="002402A1" w:rsidRPr="00B24B4D" w:rsidRDefault="002402A1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2F9B6BBF" w14:textId="77777777" w:rsidR="002402A1" w:rsidRPr="00B24B4D" w:rsidRDefault="002402A1" w:rsidP="009E29BE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298F9414" w14:textId="53CB4A27" w:rsidR="0069771F" w:rsidRPr="00B24B4D" w:rsidRDefault="0069771F" w:rsidP="0069771F">
      <w:pPr>
        <w:tabs>
          <w:tab w:val="left" w:pos="6663"/>
        </w:tabs>
        <w:spacing w:after="0" w:line="240" w:lineRule="auto"/>
        <w:rPr>
          <w:rFonts w:ascii="Liberation Serif" w:hAnsi="Liberation Serif" w:cs="Liberation Serif"/>
          <w:bCs/>
          <w:color w:val="000000" w:themeColor="text1"/>
        </w:rPr>
      </w:pPr>
      <w:r w:rsidRPr="00B24B4D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ab/>
      </w:r>
      <w:r w:rsidR="002402A1" w:rsidRPr="00B24B4D">
        <w:rPr>
          <w:rFonts w:ascii="Liberation Serif" w:hAnsi="Liberation Serif" w:cs="Liberation Serif"/>
          <w:bCs/>
          <w:color w:val="000000" w:themeColor="text1"/>
        </w:rPr>
        <w:t>Приложение № 1</w:t>
      </w:r>
    </w:p>
    <w:p w14:paraId="11EE78D4" w14:textId="1D6E7B45" w:rsidR="002402A1" w:rsidRPr="00B24B4D" w:rsidRDefault="0069771F" w:rsidP="0069771F">
      <w:pPr>
        <w:tabs>
          <w:tab w:val="left" w:pos="6663"/>
        </w:tabs>
        <w:spacing w:after="0" w:line="240" w:lineRule="auto"/>
        <w:rPr>
          <w:rFonts w:ascii="Liberation Serif" w:hAnsi="Liberation Serif" w:cs="Liberation Serif"/>
          <w:bCs/>
          <w:color w:val="000000" w:themeColor="text1"/>
        </w:rPr>
      </w:pPr>
      <w:r w:rsidRPr="00B24B4D">
        <w:rPr>
          <w:rFonts w:ascii="Liberation Serif" w:hAnsi="Liberation Serif" w:cs="Liberation Serif"/>
          <w:bCs/>
          <w:color w:val="000000" w:themeColor="text1"/>
        </w:rPr>
        <w:tab/>
      </w:r>
      <w:r w:rsidR="002402A1" w:rsidRPr="00B24B4D">
        <w:rPr>
          <w:rFonts w:ascii="Liberation Serif" w:hAnsi="Liberation Serif" w:cs="Liberation Serif"/>
          <w:bCs/>
          <w:color w:val="000000" w:themeColor="text1"/>
        </w:rPr>
        <w:t>к Техническому заданию</w:t>
      </w:r>
    </w:p>
    <w:p w14:paraId="049E22B4" w14:textId="77777777" w:rsidR="002402A1" w:rsidRPr="00B24B4D" w:rsidRDefault="002402A1" w:rsidP="002402A1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41A60405" w14:textId="77777777" w:rsidR="002402A1" w:rsidRPr="00B24B4D" w:rsidRDefault="002402A1" w:rsidP="002402A1">
      <w:pPr>
        <w:spacing w:after="0" w:line="240" w:lineRule="auto"/>
        <w:jc w:val="both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18F5093D" w14:textId="77777777" w:rsidR="002402A1" w:rsidRPr="00B24B4D" w:rsidRDefault="002402A1" w:rsidP="002402A1">
      <w:pPr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24B4D">
        <w:rPr>
          <w:rFonts w:ascii="Liberation Serif" w:hAnsi="Liberation Serif" w:cs="Liberation Serif"/>
          <w:color w:val="000000" w:themeColor="text1"/>
          <w:sz w:val="24"/>
          <w:szCs w:val="24"/>
        </w:rPr>
        <w:t>График оказания услуг</w:t>
      </w:r>
    </w:p>
    <w:p w14:paraId="38E89E93" w14:textId="15ABA2A5" w:rsidR="0069771F" w:rsidRPr="00B24B4D" w:rsidRDefault="00C97FF4" w:rsidP="002402A1">
      <w:pPr>
        <w:spacing w:after="0" w:line="240" w:lineRule="auto"/>
        <w:jc w:val="center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B24B4D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на разработку проектной документации </w:t>
      </w:r>
    </w:p>
    <w:p w14:paraId="248343EC" w14:textId="4F18302A" w:rsidR="002402A1" w:rsidRPr="00B24B4D" w:rsidRDefault="00C97FF4" w:rsidP="0069771F">
      <w:pPr>
        <w:spacing w:after="36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B24B4D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по модернизации системы охранного телевидения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801"/>
        <w:gridCol w:w="1476"/>
        <w:gridCol w:w="1500"/>
        <w:gridCol w:w="2410"/>
      </w:tblGrid>
      <w:tr w:rsidR="002402A1" w:rsidRPr="00B24B4D" w14:paraId="5DAD2502" w14:textId="77777777" w:rsidTr="0069771F">
        <w:trPr>
          <w:trHeight w:val="42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A15" w14:textId="77777777" w:rsidR="002402A1" w:rsidRPr="00B24B4D" w:rsidRDefault="002402A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bookmarkStart w:id="1" w:name="RANGE!A1:E12"/>
            <w:bookmarkEnd w:id="1"/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8E0F" w14:textId="77777777" w:rsidR="002402A1" w:rsidRPr="00B24B4D" w:rsidRDefault="002402A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948A" w14:textId="77777777" w:rsidR="002402A1" w:rsidRPr="00B24B4D" w:rsidRDefault="002402A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9B9" w14:textId="77777777" w:rsidR="002402A1" w:rsidRPr="00B24B4D" w:rsidRDefault="002402A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2402A1" w:rsidRPr="00B24B4D" w14:paraId="30861325" w14:textId="77777777" w:rsidTr="0069771F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9FA8" w14:textId="77777777" w:rsidR="002402A1" w:rsidRPr="00B24B4D" w:rsidRDefault="002402A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D961" w14:textId="77777777" w:rsidR="002402A1" w:rsidRPr="00B24B4D" w:rsidRDefault="002402A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6EB" w14:textId="4FB0F503" w:rsidR="002402A1" w:rsidRPr="00B24B4D" w:rsidRDefault="0069771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</w:t>
            </w:r>
            <w:r w:rsidR="002402A1"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ачало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F54" w14:textId="6BFE7F88" w:rsidR="002402A1" w:rsidRPr="00B24B4D" w:rsidRDefault="0069771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</w:t>
            </w:r>
            <w:r w:rsidR="002402A1"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кончание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3EEF" w14:textId="77777777" w:rsidR="002402A1" w:rsidRPr="00B24B4D" w:rsidRDefault="002402A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2402A1" w:rsidRPr="00B24B4D" w14:paraId="42DA2BFE" w14:textId="77777777" w:rsidTr="0069771F">
        <w:trPr>
          <w:trHeight w:val="1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2E63" w14:textId="7BF78186" w:rsidR="002402A1" w:rsidRPr="00B24B4D" w:rsidRDefault="002402A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  <w:r w:rsidR="00C431C0"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4B6D" w14:textId="3039EF53" w:rsidR="002402A1" w:rsidRPr="00B24B4D" w:rsidRDefault="002402A1" w:rsidP="00C431C0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Раз</w:t>
            </w:r>
            <w:r w:rsidR="00C431C0" w:rsidRPr="00B24B4D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работка проектной документации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8F08" w14:textId="2E2D3D24" w:rsidR="002402A1" w:rsidRPr="00B24B4D" w:rsidRDefault="00C431C0" w:rsidP="00C431C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02</w:t>
            </w:r>
            <w:r w:rsidR="002402A1" w:rsidRPr="00B24B4D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113D3" w:rsidRPr="00B24B4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2402A1" w:rsidRPr="00B24B4D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F81A" w14:textId="44DA5B18" w:rsidR="002402A1" w:rsidRPr="00B24B4D" w:rsidRDefault="008113D3" w:rsidP="00C431C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2402A1" w:rsidRPr="00B24B4D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Pr="00B24B4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2402A1" w:rsidRPr="00B24B4D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C431C0" w:rsidRPr="00B24B4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140" w14:textId="2DB95D0E" w:rsidR="002402A1" w:rsidRPr="00B24B4D" w:rsidRDefault="00C431C0" w:rsidP="00C431C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24B4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Комплект проектно-сметной документации </w:t>
            </w:r>
          </w:p>
        </w:tc>
      </w:tr>
    </w:tbl>
    <w:p w14:paraId="43571C52" w14:textId="77777777" w:rsidR="002402A1" w:rsidRPr="00B24B4D" w:rsidRDefault="002402A1" w:rsidP="006A4F9C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B33A72C" w14:textId="4A712C8E" w:rsidR="00C431C0" w:rsidRPr="00B24B4D" w:rsidRDefault="00C431C0" w:rsidP="006A4F9C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D6F867C" w14:textId="77777777" w:rsidR="0069771F" w:rsidRPr="00B24B4D" w:rsidRDefault="0069771F" w:rsidP="006A4F9C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A87031C" w14:textId="77777777" w:rsidR="0069771F" w:rsidRPr="00B24B4D" w:rsidRDefault="0069771F" w:rsidP="006A4F9C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7A10898" w14:textId="67AB6FD1" w:rsidR="00C431C0" w:rsidRPr="00B24B4D" w:rsidRDefault="00C431C0" w:rsidP="0069771F">
      <w:pPr>
        <w:spacing w:after="0"/>
        <w:ind w:firstLine="708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B24B4D">
        <w:rPr>
          <w:rFonts w:ascii="Liberation Serif" w:hAnsi="Liberation Serif" w:cs="Liberation Serif"/>
          <w:bCs/>
          <w:sz w:val="24"/>
          <w:szCs w:val="24"/>
        </w:rPr>
        <w:t>Начальник СДТСУИТС</w:t>
      </w:r>
      <w:r w:rsidRPr="00B24B4D">
        <w:rPr>
          <w:rFonts w:ascii="Liberation Serif" w:hAnsi="Liberation Serif" w:cs="Liberation Serif"/>
          <w:bCs/>
          <w:sz w:val="24"/>
          <w:szCs w:val="24"/>
        </w:rPr>
        <w:tab/>
      </w:r>
      <w:r w:rsidRPr="00B24B4D">
        <w:rPr>
          <w:rFonts w:ascii="Liberation Serif" w:hAnsi="Liberation Serif" w:cs="Liberation Serif"/>
          <w:bCs/>
          <w:sz w:val="24"/>
          <w:szCs w:val="24"/>
        </w:rPr>
        <w:tab/>
        <w:t>____________</w:t>
      </w:r>
      <w:r w:rsidRPr="00B24B4D">
        <w:rPr>
          <w:rFonts w:ascii="Liberation Serif" w:hAnsi="Liberation Serif" w:cs="Liberation Serif"/>
          <w:bCs/>
          <w:sz w:val="24"/>
          <w:szCs w:val="24"/>
        </w:rPr>
        <w:tab/>
      </w:r>
      <w:r w:rsidRPr="00B24B4D">
        <w:rPr>
          <w:rFonts w:ascii="Liberation Serif" w:hAnsi="Liberation Serif" w:cs="Liberation Serif"/>
          <w:bCs/>
          <w:sz w:val="24"/>
          <w:szCs w:val="24"/>
        </w:rPr>
        <w:tab/>
        <w:t>Талызин В.Ю.</w:t>
      </w:r>
    </w:p>
    <w:sectPr w:rsidR="00C431C0" w:rsidRPr="00B24B4D" w:rsidSect="00E61FAE">
      <w:pgSz w:w="11906" w:h="16838"/>
      <w:pgMar w:top="567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BC501" w14:textId="77777777" w:rsidR="00E720D4" w:rsidRDefault="00E720D4" w:rsidP="00E11125">
      <w:pPr>
        <w:spacing w:after="0" w:line="240" w:lineRule="auto"/>
      </w:pPr>
      <w:r>
        <w:separator/>
      </w:r>
    </w:p>
  </w:endnote>
  <w:endnote w:type="continuationSeparator" w:id="0">
    <w:p w14:paraId="41344BB0" w14:textId="77777777" w:rsidR="00E720D4" w:rsidRDefault="00E720D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CC321" w14:textId="77777777" w:rsidR="00E720D4" w:rsidRDefault="00E720D4" w:rsidP="00E11125">
      <w:pPr>
        <w:spacing w:after="0" w:line="240" w:lineRule="auto"/>
      </w:pPr>
      <w:r>
        <w:separator/>
      </w:r>
    </w:p>
  </w:footnote>
  <w:footnote w:type="continuationSeparator" w:id="0">
    <w:p w14:paraId="79195E01" w14:textId="77777777" w:rsidR="00E720D4" w:rsidRDefault="00E720D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35546"/>
    <w:multiLevelType w:val="hybridMultilevel"/>
    <w:tmpl w:val="3DBE0BF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D780F"/>
    <w:multiLevelType w:val="hybridMultilevel"/>
    <w:tmpl w:val="4FD043B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70B7"/>
    <w:multiLevelType w:val="hybridMultilevel"/>
    <w:tmpl w:val="E4902AC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20685"/>
    <w:multiLevelType w:val="hybridMultilevel"/>
    <w:tmpl w:val="A66891C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49D5"/>
    <w:multiLevelType w:val="hybridMultilevel"/>
    <w:tmpl w:val="8F566100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FF67CD6"/>
    <w:multiLevelType w:val="hybridMultilevel"/>
    <w:tmpl w:val="E2BAB06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34C17"/>
    <w:multiLevelType w:val="hybridMultilevel"/>
    <w:tmpl w:val="B1A46CB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9F46C44"/>
    <w:multiLevelType w:val="hybridMultilevel"/>
    <w:tmpl w:val="CB9475F4"/>
    <w:lvl w:ilvl="0" w:tplc="25325A98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F0F64"/>
    <w:multiLevelType w:val="hybridMultilevel"/>
    <w:tmpl w:val="529A44B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19C1"/>
    <w:multiLevelType w:val="hybridMultilevel"/>
    <w:tmpl w:val="5104847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B462F26"/>
    <w:multiLevelType w:val="hybridMultilevel"/>
    <w:tmpl w:val="1A0EE1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C912C3"/>
    <w:multiLevelType w:val="hybridMultilevel"/>
    <w:tmpl w:val="0478BB8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75949"/>
    <w:multiLevelType w:val="hybridMultilevel"/>
    <w:tmpl w:val="0C6A82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0"/>
  </w:num>
  <w:num w:numId="4">
    <w:abstractNumId w:val="25"/>
  </w:num>
  <w:num w:numId="5">
    <w:abstractNumId w:val="32"/>
  </w:num>
  <w:num w:numId="6">
    <w:abstractNumId w:val="34"/>
  </w:num>
  <w:num w:numId="7">
    <w:abstractNumId w:val="8"/>
  </w:num>
  <w:num w:numId="8">
    <w:abstractNumId w:val="23"/>
  </w:num>
  <w:num w:numId="9">
    <w:abstractNumId w:val="6"/>
  </w:num>
  <w:num w:numId="10">
    <w:abstractNumId w:val="28"/>
  </w:num>
  <w:num w:numId="11">
    <w:abstractNumId w:val="18"/>
  </w:num>
  <w:num w:numId="12">
    <w:abstractNumId w:val="17"/>
  </w:num>
  <w:num w:numId="13">
    <w:abstractNumId w:val="33"/>
  </w:num>
  <w:num w:numId="14">
    <w:abstractNumId w:val="14"/>
  </w:num>
  <w:num w:numId="15">
    <w:abstractNumId w:val="31"/>
  </w:num>
  <w:num w:numId="16">
    <w:abstractNumId w:val="20"/>
  </w:num>
  <w:num w:numId="17">
    <w:abstractNumId w:val="3"/>
  </w:num>
  <w:num w:numId="18">
    <w:abstractNumId w:val="12"/>
  </w:num>
  <w:num w:numId="19">
    <w:abstractNumId w:val="11"/>
  </w:num>
  <w:num w:numId="20">
    <w:abstractNumId w:val="15"/>
  </w:num>
  <w:num w:numId="21">
    <w:abstractNumId w:val="27"/>
  </w:num>
  <w:num w:numId="22">
    <w:abstractNumId w:val="2"/>
  </w:num>
  <w:num w:numId="23">
    <w:abstractNumId w:val="22"/>
  </w:num>
  <w:num w:numId="24">
    <w:abstractNumId w:val="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9"/>
  </w:num>
  <w:num w:numId="28">
    <w:abstractNumId w:val="30"/>
  </w:num>
  <w:num w:numId="29">
    <w:abstractNumId w:val="13"/>
  </w:num>
  <w:num w:numId="30">
    <w:abstractNumId w:val="21"/>
  </w:num>
  <w:num w:numId="31">
    <w:abstractNumId w:val="16"/>
  </w:num>
  <w:num w:numId="32">
    <w:abstractNumId w:val="4"/>
  </w:num>
  <w:num w:numId="33">
    <w:abstractNumId w:val="26"/>
  </w:num>
  <w:num w:numId="34">
    <w:abstractNumId w:val="9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38EE"/>
    <w:rsid w:val="000066A9"/>
    <w:rsid w:val="00007CD7"/>
    <w:rsid w:val="00012F9F"/>
    <w:rsid w:val="000144D0"/>
    <w:rsid w:val="00014DB5"/>
    <w:rsid w:val="000159B2"/>
    <w:rsid w:val="00021880"/>
    <w:rsid w:val="0003219E"/>
    <w:rsid w:val="00040168"/>
    <w:rsid w:val="0004068B"/>
    <w:rsid w:val="00043B57"/>
    <w:rsid w:val="00045AFE"/>
    <w:rsid w:val="000463B6"/>
    <w:rsid w:val="0004683E"/>
    <w:rsid w:val="000470CF"/>
    <w:rsid w:val="000475EF"/>
    <w:rsid w:val="00047AFE"/>
    <w:rsid w:val="00052160"/>
    <w:rsid w:val="000725CC"/>
    <w:rsid w:val="00072F26"/>
    <w:rsid w:val="000735BB"/>
    <w:rsid w:val="00087375"/>
    <w:rsid w:val="00087FE1"/>
    <w:rsid w:val="00092ED6"/>
    <w:rsid w:val="0009725E"/>
    <w:rsid w:val="000A2783"/>
    <w:rsid w:val="000A66BA"/>
    <w:rsid w:val="000B121A"/>
    <w:rsid w:val="000B61CF"/>
    <w:rsid w:val="000B73DB"/>
    <w:rsid w:val="000C4DF4"/>
    <w:rsid w:val="000D0B6E"/>
    <w:rsid w:val="000D57C4"/>
    <w:rsid w:val="000D6C1A"/>
    <w:rsid w:val="000D7776"/>
    <w:rsid w:val="000D7AB4"/>
    <w:rsid w:val="000F4F38"/>
    <w:rsid w:val="00105C3E"/>
    <w:rsid w:val="00111465"/>
    <w:rsid w:val="00111A01"/>
    <w:rsid w:val="00111CC3"/>
    <w:rsid w:val="00113C0D"/>
    <w:rsid w:val="00124326"/>
    <w:rsid w:val="0013030B"/>
    <w:rsid w:val="00132128"/>
    <w:rsid w:val="001349C9"/>
    <w:rsid w:val="00137E5F"/>
    <w:rsid w:val="00153A28"/>
    <w:rsid w:val="00163408"/>
    <w:rsid w:val="0016367C"/>
    <w:rsid w:val="0016610B"/>
    <w:rsid w:val="00175DB4"/>
    <w:rsid w:val="00176736"/>
    <w:rsid w:val="00177C69"/>
    <w:rsid w:val="00177C98"/>
    <w:rsid w:val="00191596"/>
    <w:rsid w:val="00193BF2"/>
    <w:rsid w:val="0019743D"/>
    <w:rsid w:val="001A145F"/>
    <w:rsid w:val="001A183F"/>
    <w:rsid w:val="001A298E"/>
    <w:rsid w:val="001A5977"/>
    <w:rsid w:val="001A60FE"/>
    <w:rsid w:val="001B2D12"/>
    <w:rsid w:val="001B4BA2"/>
    <w:rsid w:val="001B7F84"/>
    <w:rsid w:val="001C72F7"/>
    <w:rsid w:val="001D0A14"/>
    <w:rsid w:val="001D379A"/>
    <w:rsid w:val="001D46B6"/>
    <w:rsid w:val="001E012F"/>
    <w:rsid w:val="001E1B59"/>
    <w:rsid w:val="001E60D9"/>
    <w:rsid w:val="001F052D"/>
    <w:rsid w:val="001F060E"/>
    <w:rsid w:val="001F0C58"/>
    <w:rsid w:val="001F0E6E"/>
    <w:rsid w:val="001F3BB1"/>
    <w:rsid w:val="0020381C"/>
    <w:rsid w:val="00215936"/>
    <w:rsid w:val="002159D5"/>
    <w:rsid w:val="00215EB1"/>
    <w:rsid w:val="0021756E"/>
    <w:rsid w:val="002226B9"/>
    <w:rsid w:val="00231023"/>
    <w:rsid w:val="002338F2"/>
    <w:rsid w:val="00236637"/>
    <w:rsid w:val="002402A1"/>
    <w:rsid w:val="002423BB"/>
    <w:rsid w:val="002465E3"/>
    <w:rsid w:val="0024789B"/>
    <w:rsid w:val="00252329"/>
    <w:rsid w:val="00265DE3"/>
    <w:rsid w:val="00267914"/>
    <w:rsid w:val="00272D09"/>
    <w:rsid w:val="0027713F"/>
    <w:rsid w:val="0027736B"/>
    <w:rsid w:val="00281D39"/>
    <w:rsid w:val="00283BD1"/>
    <w:rsid w:val="0028778D"/>
    <w:rsid w:val="00292D84"/>
    <w:rsid w:val="002A2548"/>
    <w:rsid w:val="002A30B7"/>
    <w:rsid w:val="002A3AA3"/>
    <w:rsid w:val="002A49D3"/>
    <w:rsid w:val="002A4C66"/>
    <w:rsid w:val="002B4739"/>
    <w:rsid w:val="002C026B"/>
    <w:rsid w:val="002C50D3"/>
    <w:rsid w:val="002C71E5"/>
    <w:rsid w:val="002C7F20"/>
    <w:rsid w:val="002E4F9D"/>
    <w:rsid w:val="002E551B"/>
    <w:rsid w:val="002F4F23"/>
    <w:rsid w:val="002F5E29"/>
    <w:rsid w:val="00310154"/>
    <w:rsid w:val="003111C8"/>
    <w:rsid w:val="003165D3"/>
    <w:rsid w:val="00323B02"/>
    <w:rsid w:val="003324F5"/>
    <w:rsid w:val="003333BC"/>
    <w:rsid w:val="00337BB5"/>
    <w:rsid w:val="00341730"/>
    <w:rsid w:val="00341E37"/>
    <w:rsid w:val="00346F11"/>
    <w:rsid w:val="00347FCF"/>
    <w:rsid w:val="00352372"/>
    <w:rsid w:val="003529D3"/>
    <w:rsid w:val="0035436A"/>
    <w:rsid w:val="00356206"/>
    <w:rsid w:val="00371220"/>
    <w:rsid w:val="00380D32"/>
    <w:rsid w:val="00383ECD"/>
    <w:rsid w:val="00384259"/>
    <w:rsid w:val="00385431"/>
    <w:rsid w:val="00395AC1"/>
    <w:rsid w:val="003A09F9"/>
    <w:rsid w:val="003A176E"/>
    <w:rsid w:val="003A38D8"/>
    <w:rsid w:val="003A4FC2"/>
    <w:rsid w:val="003B5976"/>
    <w:rsid w:val="003B5A1F"/>
    <w:rsid w:val="003C1016"/>
    <w:rsid w:val="003C3283"/>
    <w:rsid w:val="003C33D1"/>
    <w:rsid w:val="003C7272"/>
    <w:rsid w:val="003D0630"/>
    <w:rsid w:val="003D0D25"/>
    <w:rsid w:val="003D1905"/>
    <w:rsid w:val="003D4168"/>
    <w:rsid w:val="003D7573"/>
    <w:rsid w:val="003D762B"/>
    <w:rsid w:val="003E56AB"/>
    <w:rsid w:val="003F1CF4"/>
    <w:rsid w:val="003F325A"/>
    <w:rsid w:val="003F46EC"/>
    <w:rsid w:val="003F5AD0"/>
    <w:rsid w:val="003F5B68"/>
    <w:rsid w:val="003F72ED"/>
    <w:rsid w:val="00403403"/>
    <w:rsid w:val="00405329"/>
    <w:rsid w:val="004061B7"/>
    <w:rsid w:val="0040774F"/>
    <w:rsid w:val="004102B1"/>
    <w:rsid w:val="00413D22"/>
    <w:rsid w:val="00423B6C"/>
    <w:rsid w:val="00440F4F"/>
    <w:rsid w:val="004418DA"/>
    <w:rsid w:val="00446976"/>
    <w:rsid w:val="0044797D"/>
    <w:rsid w:val="00453EE9"/>
    <w:rsid w:val="004570A7"/>
    <w:rsid w:val="00465243"/>
    <w:rsid w:val="0047588E"/>
    <w:rsid w:val="00484A26"/>
    <w:rsid w:val="004850B6"/>
    <w:rsid w:val="00485A93"/>
    <w:rsid w:val="00485DBD"/>
    <w:rsid w:val="00486426"/>
    <w:rsid w:val="004870EE"/>
    <w:rsid w:val="004919EC"/>
    <w:rsid w:val="00492581"/>
    <w:rsid w:val="004A15E9"/>
    <w:rsid w:val="004A565F"/>
    <w:rsid w:val="004A6936"/>
    <w:rsid w:val="004A7623"/>
    <w:rsid w:val="004B08ED"/>
    <w:rsid w:val="004B7A27"/>
    <w:rsid w:val="004C3B51"/>
    <w:rsid w:val="004C4264"/>
    <w:rsid w:val="004C5A5F"/>
    <w:rsid w:val="004C62FB"/>
    <w:rsid w:val="004D27BD"/>
    <w:rsid w:val="004D69AF"/>
    <w:rsid w:val="004E099C"/>
    <w:rsid w:val="004E1B26"/>
    <w:rsid w:val="004E4E1F"/>
    <w:rsid w:val="004E6AD8"/>
    <w:rsid w:val="004F7411"/>
    <w:rsid w:val="00501D6B"/>
    <w:rsid w:val="00507801"/>
    <w:rsid w:val="00511905"/>
    <w:rsid w:val="00513B76"/>
    <w:rsid w:val="0051534D"/>
    <w:rsid w:val="00516A65"/>
    <w:rsid w:val="00521048"/>
    <w:rsid w:val="0052170E"/>
    <w:rsid w:val="00521EE3"/>
    <w:rsid w:val="00523096"/>
    <w:rsid w:val="005259D9"/>
    <w:rsid w:val="00525FD7"/>
    <w:rsid w:val="00531180"/>
    <w:rsid w:val="00537650"/>
    <w:rsid w:val="0054129B"/>
    <w:rsid w:val="00545F34"/>
    <w:rsid w:val="00546625"/>
    <w:rsid w:val="00546971"/>
    <w:rsid w:val="00546C5D"/>
    <w:rsid w:val="005509A6"/>
    <w:rsid w:val="00550D48"/>
    <w:rsid w:val="00551F4F"/>
    <w:rsid w:val="00553EBF"/>
    <w:rsid w:val="0056250D"/>
    <w:rsid w:val="00565966"/>
    <w:rsid w:val="00567780"/>
    <w:rsid w:val="00571E2B"/>
    <w:rsid w:val="005928FE"/>
    <w:rsid w:val="0059536B"/>
    <w:rsid w:val="005A50F1"/>
    <w:rsid w:val="005A5450"/>
    <w:rsid w:val="005A6FD8"/>
    <w:rsid w:val="005B1FA4"/>
    <w:rsid w:val="005B29A6"/>
    <w:rsid w:val="005B3B26"/>
    <w:rsid w:val="005B506D"/>
    <w:rsid w:val="005B579C"/>
    <w:rsid w:val="005C2639"/>
    <w:rsid w:val="005C3621"/>
    <w:rsid w:val="005C42B5"/>
    <w:rsid w:val="005C42CC"/>
    <w:rsid w:val="005C55F7"/>
    <w:rsid w:val="005C6065"/>
    <w:rsid w:val="005C63D7"/>
    <w:rsid w:val="005D49A4"/>
    <w:rsid w:val="005D5379"/>
    <w:rsid w:val="005E079C"/>
    <w:rsid w:val="005E2EB1"/>
    <w:rsid w:val="005E39A9"/>
    <w:rsid w:val="005E39B5"/>
    <w:rsid w:val="005E5610"/>
    <w:rsid w:val="005F59E6"/>
    <w:rsid w:val="006024F0"/>
    <w:rsid w:val="00603CDD"/>
    <w:rsid w:val="00604854"/>
    <w:rsid w:val="006064D9"/>
    <w:rsid w:val="00612661"/>
    <w:rsid w:val="00617349"/>
    <w:rsid w:val="00625A9B"/>
    <w:rsid w:val="00625DB1"/>
    <w:rsid w:val="00627A35"/>
    <w:rsid w:val="00627ED2"/>
    <w:rsid w:val="00631062"/>
    <w:rsid w:val="00632264"/>
    <w:rsid w:val="00634D0F"/>
    <w:rsid w:val="00636F9E"/>
    <w:rsid w:val="006445FD"/>
    <w:rsid w:val="006527CE"/>
    <w:rsid w:val="006534B7"/>
    <w:rsid w:val="0065714F"/>
    <w:rsid w:val="00660FCA"/>
    <w:rsid w:val="00662592"/>
    <w:rsid w:val="00665C25"/>
    <w:rsid w:val="006663EB"/>
    <w:rsid w:val="00666C43"/>
    <w:rsid w:val="00667181"/>
    <w:rsid w:val="006675D0"/>
    <w:rsid w:val="00667F2B"/>
    <w:rsid w:val="006706A1"/>
    <w:rsid w:val="00670BC3"/>
    <w:rsid w:val="00672E04"/>
    <w:rsid w:val="0067347D"/>
    <w:rsid w:val="006775A4"/>
    <w:rsid w:val="00680012"/>
    <w:rsid w:val="00692305"/>
    <w:rsid w:val="00692823"/>
    <w:rsid w:val="006930E0"/>
    <w:rsid w:val="0069594B"/>
    <w:rsid w:val="00696CE5"/>
    <w:rsid w:val="0069771F"/>
    <w:rsid w:val="006A44DF"/>
    <w:rsid w:val="006A49B9"/>
    <w:rsid w:val="006A4F9C"/>
    <w:rsid w:val="006A7E94"/>
    <w:rsid w:val="006B6376"/>
    <w:rsid w:val="006B6671"/>
    <w:rsid w:val="006B7D2A"/>
    <w:rsid w:val="006C7514"/>
    <w:rsid w:val="006E0094"/>
    <w:rsid w:val="006E359B"/>
    <w:rsid w:val="006E4445"/>
    <w:rsid w:val="006F1AE1"/>
    <w:rsid w:val="007000C6"/>
    <w:rsid w:val="00701A7F"/>
    <w:rsid w:val="007026E5"/>
    <w:rsid w:val="00704F5D"/>
    <w:rsid w:val="00705330"/>
    <w:rsid w:val="0070689B"/>
    <w:rsid w:val="00713E12"/>
    <w:rsid w:val="0071626E"/>
    <w:rsid w:val="00717A88"/>
    <w:rsid w:val="00725988"/>
    <w:rsid w:val="00727276"/>
    <w:rsid w:val="00730574"/>
    <w:rsid w:val="00731C17"/>
    <w:rsid w:val="00735817"/>
    <w:rsid w:val="00737BED"/>
    <w:rsid w:val="0074029A"/>
    <w:rsid w:val="007403DA"/>
    <w:rsid w:val="0074165C"/>
    <w:rsid w:val="00744F05"/>
    <w:rsid w:val="0074607B"/>
    <w:rsid w:val="00746951"/>
    <w:rsid w:val="00754250"/>
    <w:rsid w:val="00761F7D"/>
    <w:rsid w:val="00762745"/>
    <w:rsid w:val="00762BC2"/>
    <w:rsid w:val="00763ED3"/>
    <w:rsid w:val="00774DBE"/>
    <w:rsid w:val="0077501A"/>
    <w:rsid w:val="00775024"/>
    <w:rsid w:val="00775FF3"/>
    <w:rsid w:val="007819D7"/>
    <w:rsid w:val="00786B22"/>
    <w:rsid w:val="00791ADC"/>
    <w:rsid w:val="007A021F"/>
    <w:rsid w:val="007A1EBA"/>
    <w:rsid w:val="007A1ED4"/>
    <w:rsid w:val="007A3C59"/>
    <w:rsid w:val="007A47B6"/>
    <w:rsid w:val="007B137A"/>
    <w:rsid w:val="007B1FC1"/>
    <w:rsid w:val="007B2910"/>
    <w:rsid w:val="007B2EFD"/>
    <w:rsid w:val="007B6894"/>
    <w:rsid w:val="007D0E50"/>
    <w:rsid w:val="007D4CEF"/>
    <w:rsid w:val="007E3457"/>
    <w:rsid w:val="007E3B1D"/>
    <w:rsid w:val="007E673A"/>
    <w:rsid w:val="007E7B9F"/>
    <w:rsid w:val="007F22E5"/>
    <w:rsid w:val="007F23FC"/>
    <w:rsid w:val="008030CF"/>
    <w:rsid w:val="00805B5B"/>
    <w:rsid w:val="008113D3"/>
    <w:rsid w:val="008148CF"/>
    <w:rsid w:val="0081516A"/>
    <w:rsid w:val="00820684"/>
    <w:rsid w:val="00821A22"/>
    <w:rsid w:val="008236E8"/>
    <w:rsid w:val="00824AA2"/>
    <w:rsid w:val="00832696"/>
    <w:rsid w:val="008348CC"/>
    <w:rsid w:val="008355FA"/>
    <w:rsid w:val="008410B6"/>
    <w:rsid w:val="008412C0"/>
    <w:rsid w:val="008422B7"/>
    <w:rsid w:val="00861404"/>
    <w:rsid w:val="00864238"/>
    <w:rsid w:val="0087384A"/>
    <w:rsid w:val="00875EB8"/>
    <w:rsid w:val="008801E2"/>
    <w:rsid w:val="00890A50"/>
    <w:rsid w:val="00892458"/>
    <w:rsid w:val="00892AD9"/>
    <w:rsid w:val="00892C4C"/>
    <w:rsid w:val="008955E8"/>
    <w:rsid w:val="00896C7D"/>
    <w:rsid w:val="008A0BEF"/>
    <w:rsid w:val="008A5936"/>
    <w:rsid w:val="008A65EF"/>
    <w:rsid w:val="008B017E"/>
    <w:rsid w:val="008B58D8"/>
    <w:rsid w:val="008B5CCB"/>
    <w:rsid w:val="008C1C1B"/>
    <w:rsid w:val="008C7710"/>
    <w:rsid w:val="008D1877"/>
    <w:rsid w:val="008D3E4E"/>
    <w:rsid w:val="008D4766"/>
    <w:rsid w:val="008D70DB"/>
    <w:rsid w:val="008E3F8B"/>
    <w:rsid w:val="008F0BFB"/>
    <w:rsid w:val="008F0DB0"/>
    <w:rsid w:val="008F255E"/>
    <w:rsid w:val="008F596F"/>
    <w:rsid w:val="008F6D76"/>
    <w:rsid w:val="008F748C"/>
    <w:rsid w:val="00903D6A"/>
    <w:rsid w:val="00904717"/>
    <w:rsid w:val="0090597B"/>
    <w:rsid w:val="00906204"/>
    <w:rsid w:val="00906529"/>
    <w:rsid w:val="00907F05"/>
    <w:rsid w:val="009165A4"/>
    <w:rsid w:val="00916707"/>
    <w:rsid w:val="00922D65"/>
    <w:rsid w:val="009265DA"/>
    <w:rsid w:val="00931EFF"/>
    <w:rsid w:val="00935BE3"/>
    <w:rsid w:val="00937800"/>
    <w:rsid w:val="00937A21"/>
    <w:rsid w:val="00940B0F"/>
    <w:rsid w:val="00942D41"/>
    <w:rsid w:val="00945A59"/>
    <w:rsid w:val="00954D6B"/>
    <w:rsid w:val="0095648F"/>
    <w:rsid w:val="0095686D"/>
    <w:rsid w:val="009621D4"/>
    <w:rsid w:val="00962D51"/>
    <w:rsid w:val="009637D6"/>
    <w:rsid w:val="0096656F"/>
    <w:rsid w:val="00970D4D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3E69"/>
    <w:rsid w:val="00993F1C"/>
    <w:rsid w:val="0099734D"/>
    <w:rsid w:val="00997E24"/>
    <w:rsid w:val="009A07F6"/>
    <w:rsid w:val="009A3C2D"/>
    <w:rsid w:val="009A7CFC"/>
    <w:rsid w:val="009B3206"/>
    <w:rsid w:val="009B5340"/>
    <w:rsid w:val="009B5A71"/>
    <w:rsid w:val="009C11AA"/>
    <w:rsid w:val="009C6B5F"/>
    <w:rsid w:val="009C6F6D"/>
    <w:rsid w:val="009D29B7"/>
    <w:rsid w:val="009D2BC2"/>
    <w:rsid w:val="009D58BA"/>
    <w:rsid w:val="009E29BE"/>
    <w:rsid w:val="009F3DAF"/>
    <w:rsid w:val="009F4BE9"/>
    <w:rsid w:val="00A0176B"/>
    <w:rsid w:val="00A03AFC"/>
    <w:rsid w:val="00A04C05"/>
    <w:rsid w:val="00A04E84"/>
    <w:rsid w:val="00A11B58"/>
    <w:rsid w:val="00A12927"/>
    <w:rsid w:val="00A16D24"/>
    <w:rsid w:val="00A27A10"/>
    <w:rsid w:val="00A27ED9"/>
    <w:rsid w:val="00A31CCB"/>
    <w:rsid w:val="00A31DCB"/>
    <w:rsid w:val="00A32A4A"/>
    <w:rsid w:val="00A32B12"/>
    <w:rsid w:val="00A4487E"/>
    <w:rsid w:val="00A47601"/>
    <w:rsid w:val="00A500B1"/>
    <w:rsid w:val="00A65991"/>
    <w:rsid w:val="00A673A6"/>
    <w:rsid w:val="00A72A74"/>
    <w:rsid w:val="00A7678B"/>
    <w:rsid w:val="00A77BB0"/>
    <w:rsid w:val="00A86B0A"/>
    <w:rsid w:val="00A92B90"/>
    <w:rsid w:val="00A93725"/>
    <w:rsid w:val="00A944EF"/>
    <w:rsid w:val="00A9713B"/>
    <w:rsid w:val="00A979AB"/>
    <w:rsid w:val="00AA0EB0"/>
    <w:rsid w:val="00AA2695"/>
    <w:rsid w:val="00AA6DD5"/>
    <w:rsid w:val="00AB3BE8"/>
    <w:rsid w:val="00AB5C8B"/>
    <w:rsid w:val="00AB7061"/>
    <w:rsid w:val="00AC041C"/>
    <w:rsid w:val="00AC7850"/>
    <w:rsid w:val="00AD69F9"/>
    <w:rsid w:val="00AE0043"/>
    <w:rsid w:val="00AE2325"/>
    <w:rsid w:val="00AE46DF"/>
    <w:rsid w:val="00AE5B2C"/>
    <w:rsid w:val="00AF111A"/>
    <w:rsid w:val="00AF3A7C"/>
    <w:rsid w:val="00AF5E7E"/>
    <w:rsid w:val="00B04D6D"/>
    <w:rsid w:val="00B1035D"/>
    <w:rsid w:val="00B2087E"/>
    <w:rsid w:val="00B2159C"/>
    <w:rsid w:val="00B21839"/>
    <w:rsid w:val="00B24B4D"/>
    <w:rsid w:val="00B256EA"/>
    <w:rsid w:val="00B26B0D"/>
    <w:rsid w:val="00B31E18"/>
    <w:rsid w:val="00B32629"/>
    <w:rsid w:val="00B41548"/>
    <w:rsid w:val="00B43A8C"/>
    <w:rsid w:val="00B4687B"/>
    <w:rsid w:val="00B52753"/>
    <w:rsid w:val="00B53AE4"/>
    <w:rsid w:val="00B54416"/>
    <w:rsid w:val="00B5750C"/>
    <w:rsid w:val="00B61793"/>
    <w:rsid w:val="00B61F16"/>
    <w:rsid w:val="00B64197"/>
    <w:rsid w:val="00B66B1D"/>
    <w:rsid w:val="00B7302F"/>
    <w:rsid w:val="00B73563"/>
    <w:rsid w:val="00B75F40"/>
    <w:rsid w:val="00B80C8D"/>
    <w:rsid w:val="00B818EB"/>
    <w:rsid w:val="00B81C00"/>
    <w:rsid w:val="00B82F1E"/>
    <w:rsid w:val="00B93A51"/>
    <w:rsid w:val="00B940B7"/>
    <w:rsid w:val="00BB38A0"/>
    <w:rsid w:val="00BB3F9E"/>
    <w:rsid w:val="00BB45EA"/>
    <w:rsid w:val="00BB5371"/>
    <w:rsid w:val="00BB5E77"/>
    <w:rsid w:val="00BC2EBB"/>
    <w:rsid w:val="00BC39F8"/>
    <w:rsid w:val="00BC58C2"/>
    <w:rsid w:val="00BC6CBD"/>
    <w:rsid w:val="00BD2AD0"/>
    <w:rsid w:val="00BD4A04"/>
    <w:rsid w:val="00BD5ECC"/>
    <w:rsid w:val="00BD687B"/>
    <w:rsid w:val="00BD6EA8"/>
    <w:rsid w:val="00BE37B8"/>
    <w:rsid w:val="00BE47AA"/>
    <w:rsid w:val="00BF1A61"/>
    <w:rsid w:val="00C00A07"/>
    <w:rsid w:val="00C018DA"/>
    <w:rsid w:val="00C022EE"/>
    <w:rsid w:val="00C05160"/>
    <w:rsid w:val="00C0556C"/>
    <w:rsid w:val="00C11221"/>
    <w:rsid w:val="00C217A1"/>
    <w:rsid w:val="00C229AA"/>
    <w:rsid w:val="00C2359C"/>
    <w:rsid w:val="00C24224"/>
    <w:rsid w:val="00C26F9A"/>
    <w:rsid w:val="00C31CD7"/>
    <w:rsid w:val="00C34AA6"/>
    <w:rsid w:val="00C35293"/>
    <w:rsid w:val="00C40A63"/>
    <w:rsid w:val="00C41109"/>
    <w:rsid w:val="00C431C0"/>
    <w:rsid w:val="00C44D5C"/>
    <w:rsid w:val="00C51994"/>
    <w:rsid w:val="00C542FA"/>
    <w:rsid w:val="00C579A9"/>
    <w:rsid w:val="00C61702"/>
    <w:rsid w:val="00C6399C"/>
    <w:rsid w:val="00C669E6"/>
    <w:rsid w:val="00C713E8"/>
    <w:rsid w:val="00C74DDE"/>
    <w:rsid w:val="00C74FE1"/>
    <w:rsid w:val="00C85222"/>
    <w:rsid w:val="00C91177"/>
    <w:rsid w:val="00C9129A"/>
    <w:rsid w:val="00C97FF4"/>
    <w:rsid w:val="00CA4CC6"/>
    <w:rsid w:val="00CB08B5"/>
    <w:rsid w:val="00CB47C5"/>
    <w:rsid w:val="00CB5D54"/>
    <w:rsid w:val="00CB6778"/>
    <w:rsid w:val="00CB752C"/>
    <w:rsid w:val="00CB7957"/>
    <w:rsid w:val="00CB7C57"/>
    <w:rsid w:val="00CC102B"/>
    <w:rsid w:val="00CC227B"/>
    <w:rsid w:val="00CC2A3F"/>
    <w:rsid w:val="00CC48CF"/>
    <w:rsid w:val="00CC743C"/>
    <w:rsid w:val="00CD1160"/>
    <w:rsid w:val="00CD3705"/>
    <w:rsid w:val="00CD6D84"/>
    <w:rsid w:val="00CD76B2"/>
    <w:rsid w:val="00CD7ABF"/>
    <w:rsid w:val="00CD7E10"/>
    <w:rsid w:val="00CE1EF8"/>
    <w:rsid w:val="00CE36A3"/>
    <w:rsid w:val="00CE6526"/>
    <w:rsid w:val="00CE6583"/>
    <w:rsid w:val="00CE74CD"/>
    <w:rsid w:val="00CF0A2E"/>
    <w:rsid w:val="00CF0EF4"/>
    <w:rsid w:val="00D01B89"/>
    <w:rsid w:val="00D05E02"/>
    <w:rsid w:val="00D06232"/>
    <w:rsid w:val="00D14910"/>
    <w:rsid w:val="00D17421"/>
    <w:rsid w:val="00D2308F"/>
    <w:rsid w:val="00D237A1"/>
    <w:rsid w:val="00D25AE6"/>
    <w:rsid w:val="00D265D7"/>
    <w:rsid w:val="00D31A24"/>
    <w:rsid w:val="00D34733"/>
    <w:rsid w:val="00D370CB"/>
    <w:rsid w:val="00D4055B"/>
    <w:rsid w:val="00D40C46"/>
    <w:rsid w:val="00D41CC2"/>
    <w:rsid w:val="00D42A71"/>
    <w:rsid w:val="00D439CB"/>
    <w:rsid w:val="00D43ACE"/>
    <w:rsid w:val="00D43C9A"/>
    <w:rsid w:val="00D57F08"/>
    <w:rsid w:val="00D6442C"/>
    <w:rsid w:val="00D66A69"/>
    <w:rsid w:val="00D67585"/>
    <w:rsid w:val="00D75069"/>
    <w:rsid w:val="00D850EB"/>
    <w:rsid w:val="00D8530A"/>
    <w:rsid w:val="00D87396"/>
    <w:rsid w:val="00D90599"/>
    <w:rsid w:val="00D91FFD"/>
    <w:rsid w:val="00D931FD"/>
    <w:rsid w:val="00D95306"/>
    <w:rsid w:val="00D9770B"/>
    <w:rsid w:val="00DA3AA5"/>
    <w:rsid w:val="00DA6297"/>
    <w:rsid w:val="00DB1578"/>
    <w:rsid w:val="00DC05B2"/>
    <w:rsid w:val="00DC6210"/>
    <w:rsid w:val="00DD0863"/>
    <w:rsid w:val="00DD0FFA"/>
    <w:rsid w:val="00DD567A"/>
    <w:rsid w:val="00DE10AC"/>
    <w:rsid w:val="00DE17BE"/>
    <w:rsid w:val="00DE2080"/>
    <w:rsid w:val="00DE56F3"/>
    <w:rsid w:val="00DF45B3"/>
    <w:rsid w:val="00DF5D40"/>
    <w:rsid w:val="00E0295A"/>
    <w:rsid w:val="00E06919"/>
    <w:rsid w:val="00E11125"/>
    <w:rsid w:val="00E11858"/>
    <w:rsid w:val="00E15FD3"/>
    <w:rsid w:val="00E16A43"/>
    <w:rsid w:val="00E17910"/>
    <w:rsid w:val="00E24A18"/>
    <w:rsid w:val="00E2769A"/>
    <w:rsid w:val="00E329CA"/>
    <w:rsid w:val="00E3552A"/>
    <w:rsid w:val="00E432C1"/>
    <w:rsid w:val="00E445E2"/>
    <w:rsid w:val="00E44BAE"/>
    <w:rsid w:val="00E52B6A"/>
    <w:rsid w:val="00E549DF"/>
    <w:rsid w:val="00E61FAE"/>
    <w:rsid w:val="00E65640"/>
    <w:rsid w:val="00E66EA2"/>
    <w:rsid w:val="00E720D4"/>
    <w:rsid w:val="00E74C2E"/>
    <w:rsid w:val="00E7761B"/>
    <w:rsid w:val="00E82E7A"/>
    <w:rsid w:val="00E940CC"/>
    <w:rsid w:val="00EA5751"/>
    <w:rsid w:val="00EB005D"/>
    <w:rsid w:val="00EB147B"/>
    <w:rsid w:val="00EB14F9"/>
    <w:rsid w:val="00EB158E"/>
    <w:rsid w:val="00EC0086"/>
    <w:rsid w:val="00EC470C"/>
    <w:rsid w:val="00EC6C15"/>
    <w:rsid w:val="00EC74B0"/>
    <w:rsid w:val="00ED45B6"/>
    <w:rsid w:val="00EE3A02"/>
    <w:rsid w:val="00EE4A4C"/>
    <w:rsid w:val="00EE5448"/>
    <w:rsid w:val="00EE785E"/>
    <w:rsid w:val="00EF1B79"/>
    <w:rsid w:val="00EF572F"/>
    <w:rsid w:val="00EF6C00"/>
    <w:rsid w:val="00F01471"/>
    <w:rsid w:val="00F014DB"/>
    <w:rsid w:val="00F12D19"/>
    <w:rsid w:val="00F131B4"/>
    <w:rsid w:val="00F15E15"/>
    <w:rsid w:val="00F2303C"/>
    <w:rsid w:val="00F23489"/>
    <w:rsid w:val="00F24303"/>
    <w:rsid w:val="00F24421"/>
    <w:rsid w:val="00F27E0C"/>
    <w:rsid w:val="00F34C07"/>
    <w:rsid w:val="00F366CB"/>
    <w:rsid w:val="00F45497"/>
    <w:rsid w:val="00F466EB"/>
    <w:rsid w:val="00F472B7"/>
    <w:rsid w:val="00F50CDC"/>
    <w:rsid w:val="00F52F30"/>
    <w:rsid w:val="00F530A2"/>
    <w:rsid w:val="00F57A47"/>
    <w:rsid w:val="00F63D13"/>
    <w:rsid w:val="00F6505E"/>
    <w:rsid w:val="00F65B55"/>
    <w:rsid w:val="00F70300"/>
    <w:rsid w:val="00F750C9"/>
    <w:rsid w:val="00F7646E"/>
    <w:rsid w:val="00F85E49"/>
    <w:rsid w:val="00F869B3"/>
    <w:rsid w:val="00F8799B"/>
    <w:rsid w:val="00F927FD"/>
    <w:rsid w:val="00F93012"/>
    <w:rsid w:val="00F979F7"/>
    <w:rsid w:val="00FA3180"/>
    <w:rsid w:val="00FA43FB"/>
    <w:rsid w:val="00FB2405"/>
    <w:rsid w:val="00FB444F"/>
    <w:rsid w:val="00FB4943"/>
    <w:rsid w:val="00FC5045"/>
    <w:rsid w:val="00FC6DE7"/>
    <w:rsid w:val="00FC7627"/>
    <w:rsid w:val="00FD02FA"/>
    <w:rsid w:val="00FD12FA"/>
    <w:rsid w:val="00FE336B"/>
    <w:rsid w:val="00FE4536"/>
    <w:rsid w:val="00FE7E25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D1C5FE"/>
  <w15:docId w15:val="{70D984A2-B0DF-466F-B576-B2D0F977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99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header"/>
    <w:basedOn w:val="a"/>
    <w:link w:val="af5"/>
    <w:uiPriority w:val="99"/>
    <w:unhideWhenUsed/>
    <w:rsid w:val="008B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B017E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8B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B017E"/>
    <w:rPr>
      <w:rFonts w:ascii="Calibri" w:eastAsia="Calibri" w:hAnsi="Calibri" w:cs="Times New Roman"/>
    </w:rPr>
  </w:style>
  <w:style w:type="table" w:customStyle="1" w:styleId="-411">
    <w:name w:val="Таблица-сетка 4 — акцент 11"/>
    <w:basedOn w:val="a1"/>
    <w:uiPriority w:val="49"/>
    <w:rsid w:val="000B73D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60139-19B6-421D-BB46-7982CE33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2155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Вячеслав Талызин</cp:lastModifiedBy>
  <cp:revision>66</cp:revision>
  <cp:lastPrinted>2020-02-07T11:20:00Z</cp:lastPrinted>
  <dcterms:created xsi:type="dcterms:W3CDTF">2025-05-01T09:11:00Z</dcterms:created>
  <dcterms:modified xsi:type="dcterms:W3CDTF">2025-12-18T04:22:00Z</dcterms:modified>
</cp:coreProperties>
</file>